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BB8AF8" w14:textId="77777777" w:rsidR="00636522" w:rsidRPr="00636522" w:rsidRDefault="00636522" w:rsidP="00636522">
      <w:pPr>
        <w:spacing w:after="0" w:line="240" w:lineRule="auto"/>
        <w:ind w:right="-890"/>
        <w:rPr>
          <w:rFonts w:ascii="Times New Roman" w:eastAsia="Times New Roman" w:hAnsi="Times New Roman" w:cs="Times New Roman"/>
          <w:sz w:val="20"/>
          <w:szCs w:val="20"/>
          <w:lang w:eastAsia="nl-NL"/>
        </w:rPr>
      </w:pPr>
      <w:r w:rsidRPr="00636522">
        <w:rPr>
          <w:rFonts w:ascii="Calibri" w:eastAsia="Times New Roman" w:hAnsi="Calibri" w:cs="Calibri"/>
          <w:b/>
          <w:bCs/>
          <w:color w:val="000000"/>
          <w:lang w:eastAsia="nl-NL"/>
        </w:rPr>
        <w:t>Informatie overblijfvereniging Knabbel &amp; Babbel           </w:t>
      </w:r>
      <w:r w:rsidRPr="00636522">
        <w:rPr>
          <w:rFonts w:ascii="Times New Roman" w:eastAsia="Times New Roman" w:hAnsi="Times New Roman" w:cs="Times New Roman"/>
          <w:sz w:val="20"/>
          <w:szCs w:val="20"/>
          <w:lang w:eastAsia="nl-NL"/>
        </w:rPr>
        <w:t> </w:t>
      </w:r>
    </w:p>
    <w:p w14:paraId="68CF3E95" w14:textId="63D80181" w:rsidR="00636522" w:rsidRPr="00636522" w:rsidRDefault="008D0B80" w:rsidP="008D0B80">
      <w:pPr>
        <w:tabs>
          <w:tab w:val="left" w:pos="6756"/>
        </w:tabs>
        <w:spacing w:after="0" w:line="240" w:lineRule="auto"/>
        <w:rPr>
          <w:rFonts w:ascii="Times New Roman" w:eastAsia="Times New Roman" w:hAnsi="Times New Roman" w:cs="Times New Roman"/>
          <w:sz w:val="20"/>
          <w:szCs w:val="20"/>
          <w:lang w:eastAsia="nl-NL"/>
        </w:rPr>
      </w:pPr>
      <w:r>
        <w:rPr>
          <w:rFonts w:ascii="Times New Roman" w:eastAsia="Times New Roman" w:hAnsi="Times New Roman" w:cs="Times New Roman"/>
          <w:sz w:val="20"/>
          <w:szCs w:val="20"/>
          <w:lang w:eastAsia="nl-NL"/>
        </w:rPr>
        <w:tab/>
      </w:r>
    </w:p>
    <w:p w14:paraId="71A0C8F2" w14:textId="77777777" w:rsidR="00636522" w:rsidRPr="00636522" w:rsidRDefault="00636522" w:rsidP="00636522">
      <w:pPr>
        <w:spacing w:after="0" w:line="240" w:lineRule="auto"/>
        <w:ind w:right="360"/>
        <w:rPr>
          <w:rFonts w:ascii="Times New Roman" w:eastAsia="Times New Roman" w:hAnsi="Times New Roman" w:cs="Times New Roman"/>
          <w:sz w:val="20"/>
          <w:szCs w:val="20"/>
          <w:lang w:eastAsia="nl-NL"/>
        </w:rPr>
      </w:pPr>
      <w:r w:rsidRPr="00636522">
        <w:rPr>
          <w:rFonts w:ascii="Calibri" w:eastAsia="Times New Roman" w:hAnsi="Calibri" w:cs="Calibri"/>
          <w:b/>
          <w:bCs/>
          <w:color w:val="000000"/>
          <w:sz w:val="20"/>
          <w:szCs w:val="20"/>
          <w:lang w:eastAsia="nl-NL"/>
        </w:rPr>
        <w:t>Over Knabbel &amp; Babbel</w:t>
      </w:r>
    </w:p>
    <w:p w14:paraId="4049DE8E"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6CEBC420" w14:textId="1D3D7D19" w:rsidR="00636522" w:rsidRPr="00636522" w:rsidRDefault="00636522" w:rsidP="00636522">
      <w:pPr>
        <w:spacing w:after="0" w:line="240" w:lineRule="auto"/>
        <w:ind w:right="360"/>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 xml:space="preserve">Overblijfvereniging Knabbel &amp; Babbel is opgericht op 29 oktober 1979 en biedt al meer dan </w:t>
      </w:r>
      <w:r w:rsidR="00132E57">
        <w:rPr>
          <w:rFonts w:ascii="Calibri" w:eastAsia="Times New Roman" w:hAnsi="Calibri" w:cs="Calibri"/>
          <w:color w:val="000000"/>
          <w:sz w:val="20"/>
          <w:szCs w:val="20"/>
          <w:lang w:eastAsia="nl-NL"/>
        </w:rPr>
        <w:t>40</w:t>
      </w:r>
      <w:r w:rsidRPr="00636522">
        <w:rPr>
          <w:rFonts w:ascii="Calibri" w:eastAsia="Times New Roman" w:hAnsi="Calibri" w:cs="Calibri"/>
          <w:color w:val="000000"/>
          <w:sz w:val="20"/>
          <w:szCs w:val="20"/>
          <w:lang w:eastAsia="nl-NL"/>
        </w:rPr>
        <w:t xml:space="preserve"> jaar kinderen de mogelijkheid om zorgeloos en in hun vertrouwde schoolomgeving te lunchen. De kinderen kunnen hun zelf meegebrachte broodjes en drinken nuttigen onder toezicht van betrokken mensen, meestal ouders van de kinderen zelf. Nadat gezamenlijk de lunch is genuttigd, kunnen de kinderen onder toezicht gaan spelen. Afhankelijk van de weersomstandigheden kan dat binnen of buiten – op het schoolplein – zijn. De overblijf vindt altijd plaats in het schoolgebouw waar uw kind zelf op school zit. </w:t>
      </w:r>
    </w:p>
    <w:p w14:paraId="2BCFF7F6"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6468676A" w14:textId="77777777" w:rsidR="00636522" w:rsidRPr="00636522" w:rsidRDefault="00636522" w:rsidP="00636522">
      <w:pPr>
        <w:spacing w:after="0" w:line="240" w:lineRule="auto"/>
        <w:ind w:right="360"/>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Knabbel en Babbel is een vereniging. Dat betekent dat indien u uw kind laat overblijven, u zich automatisch ook opgeeft als lid van deze vereniging. Dat geeft u de gelegenheid om mee te praten over alles wat de vereniging voor uw kind kan doen tijdens het overblijven. Een keer per jaar vindt er een Algemene Leden Vergadering plaats. U kunt deelnemen aan deze vergadering en meepraten. </w:t>
      </w:r>
    </w:p>
    <w:p w14:paraId="14543F8D"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7F16C93A" w14:textId="77777777" w:rsidR="00636522" w:rsidRPr="00636522" w:rsidRDefault="00636522" w:rsidP="00636522">
      <w:pPr>
        <w:spacing w:after="0" w:line="240" w:lineRule="auto"/>
        <w:ind w:right="360"/>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Knabbel en Babbel verzorgt de overblijf voor uw kind in goed en intensief overleg met de scholen. Tijdens de overblijf zijn de leerkrachten niet aanwezig maar bevinden zich over het algemeen wel in de school. Op de school is een coördinator aanwezig die ervoor zorgt dat alles goed en soepel verloopt. De coördinator is ook uw contactpersoon voor alles wat u wilt bespreken over de praktische gang van zaken tijdens de overblijf, de persoon bij wie u uw kind kunt aan- en afmelden en bij wie u terecht kunt in geval van calamiteiten. </w:t>
      </w:r>
    </w:p>
    <w:p w14:paraId="2832C170"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3E33B9D5" w14:textId="77777777" w:rsidR="00636522" w:rsidRPr="00636522" w:rsidRDefault="00636522" w:rsidP="00636522">
      <w:pPr>
        <w:spacing w:after="0" w:line="240" w:lineRule="auto"/>
        <w:ind w:right="360"/>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 xml:space="preserve">De coördinator kan alleen de zorg voor uw kind goed regelen als u hen tijdig inlicht over bepaalde zaken. Indien u uw kind incidenteel wilt laten overblijven of als u kind niet naar de overblijf kan komen, bijvoorbeeld als uw kind ziek is, dan dient u dit aan hen </w:t>
      </w:r>
      <w:r w:rsidRPr="00636522">
        <w:rPr>
          <w:rFonts w:ascii="Calibri" w:eastAsia="Times New Roman" w:hAnsi="Calibri" w:cs="Calibri"/>
          <w:b/>
          <w:bCs/>
          <w:color w:val="000000"/>
          <w:sz w:val="20"/>
          <w:szCs w:val="20"/>
          <w:lang w:eastAsia="nl-NL"/>
        </w:rPr>
        <w:t xml:space="preserve">telefonisch door te geven tussen 8:00 en 9:00 uur.  </w:t>
      </w:r>
      <w:r w:rsidRPr="00636522">
        <w:rPr>
          <w:rFonts w:ascii="Calibri" w:eastAsia="Times New Roman" w:hAnsi="Calibri" w:cs="Calibri"/>
          <w:color w:val="000000"/>
          <w:sz w:val="20"/>
          <w:szCs w:val="20"/>
          <w:lang w:eastAsia="nl-NL"/>
        </w:rPr>
        <w:t>Het telefoonnummer staat onderaan deze brief vermeld.  </w:t>
      </w:r>
    </w:p>
    <w:p w14:paraId="616CF98B"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2CAE292E" w14:textId="77777777" w:rsidR="00636522" w:rsidRPr="00636522" w:rsidRDefault="00636522" w:rsidP="00636522">
      <w:pPr>
        <w:spacing w:after="0" w:line="240" w:lineRule="auto"/>
        <w:ind w:right="360"/>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Het opgeven van uw kind voor de overblijf kunt u doen via het bijgevoegde inschrijfformulier. Het formulier kunt u inleveren bij de coördinator van uw school of bij de directie van uw school. Wijzigingen kunt u doorgeven aan de coördinator.  Opzeggen kunt u schriftelijk doen. Voor het opzeggen hanteert Knabbel en Babbel een termijn van 2 maanden. </w:t>
      </w:r>
    </w:p>
    <w:p w14:paraId="306EA1D4"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1F430CDF" w14:textId="3ADCF995" w:rsidR="00636522" w:rsidRPr="00636522" w:rsidRDefault="00636522" w:rsidP="00636522">
      <w:pPr>
        <w:spacing w:after="0" w:line="240" w:lineRule="auto"/>
        <w:ind w:right="360"/>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De leid(st)ers controleren elke dag of uw kind aanwezig is bij de overblijf. Als hij of zij er niet is, dan zal met u contact worden opgenomen. De school geeft niet door als uw kind ziek is of niet aanwezig is. Daarvoor vragen wij u ook Knabbel en Babbel zelf te informeren. Wij willen dat u bereikbaar bent om u te bellen als er iets aan de hand is of om te kunnen controleren of uw kind met reden niet aanwezig is op de overblijf. Wij vragen u daarom het direct aan ons door te geven als er een wijziging is</w:t>
      </w:r>
      <w:r w:rsidR="00132E57">
        <w:rPr>
          <w:rFonts w:ascii="Calibri" w:eastAsia="Times New Roman" w:hAnsi="Calibri" w:cs="Calibri"/>
          <w:color w:val="000000"/>
          <w:sz w:val="20"/>
          <w:szCs w:val="20"/>
          <w:lang w:eastAsia="nl-NL"/>
        </w:rPr>
        <w:t xml:space="preserve"> in</w:t>
      </w:r>
      <w:r w:rsidRPr="00636522">
        <w:rPr>
          <w:rFonts w:ascii="Calibri" w:eastAsia="Times New Roman" w:hAnsi="Calibri" w:cs="Calibri"/>
          <w:color w:val="000000"/>
          <w:sz w:val="20"/>
          <w:szCs w:val="20"/>
          <w:lang w:eastAsia="nl-NL"/>
        </w:rPr>
        <w:t xml:space="preserve"> uw contactgegevens. </w:t>
      </w:r>
    </w:p>
    <w:p w14:paraId="6A518C18"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557860B0"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Mocht u een klacht hebben over de overblijfvereniging, wendt u zich dan tot de coördinator van uw school. Mocht dit niet tot een oplossing leiden dan kunt u ook contact opnemen met het bestuur van Knabbel en Babbel.</w:t>
      </w:r>
    </w:p>
    <w:tbl>
      <w:tblPr>
        <w:tblW w:w="0" w:type="auto"/>
        <w:tblCellMar>
          <w:top w:w="15" w:type="dxa"/>
          <w:left w:w="15" w:type="dxa"/>
          <w:bottom w:w="15" w:type="dxa"/>
          <w:right w:w="15" w:type="dxa"/>
        </w:tblCellMar>
        <w:tblLook w:val="04A0" w:firstRow="1" w:lastRow="0" w:firstColumn="1" w:lastColumn="0" w:noHBand="0" w:noVBand="1"/>
      </w:tblPr>
      <w:tblGrid>
        <w:gridCol w:w="1313"/>
        <w:gridCol w:w="2084"/>
        <w:gridCol w:w="1134"/>
      </w:tblGrid>
      <w:tr w:rsidR="00636522" w:rsidRPr="00636522" w14:paraId="149391BE" w14:textId="77777777" w:rsidTr="00636522">
        <w:tc>
          <w:tcPr>
            <w:tcW w:w="0" w:type="auto"/>
            <w:tcBorders>
              <w:top w:val="single" w:sz="4" w:space="0" w:color="000000"/>
              <w:left w:val="single" w:sz="4" w:space="0" w:color="000000"/>
              <w:bottom w:val="single" w:sz="4" w:space="0" w:color="000000"/>
              <w:right w:val="single" w:sz="4" w:space="0" w:color="000000"/>
            </w:tcBorders>
            <w:shd w:val="clear" w:color="auto" w:fill="C0C0C0"/>
            <w:hideMark/>
          </w:tcPr>
          <w:p w14:paraId="06223654"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School</w:t>
            </w:r>
          </w:p>
        </w:tc>
        <w:tc>
          <w:tcPr>
            <w:tcW w:w="2084" w:type="dxa"/>
            <w:tcBorders>
              <w:top w:val="single" w:sz="4" w:space="0" w:color="000000"/>
              <w:left w:val="single" w:sz="4" w:space="0" w:color="000000"/>
              <w:bottom w:val="single" w:sz="4" w:space="0" w:color="000000"/>
              <w:right w:val="single" w:sz="4" w:space="0" w:color="000000"/>
            </w:tcBorders>
            <w:shd w:val="clear" w:color="auto" w:fill="C0C0C0"/>
            <w:hideMark/>
          </w:tcPr>
          <w:p w14:paraId="698AE7B0"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Coordinator overblijf</w:t>
            </w:r>
          </w:p>
        </w:tc>
        <w:tc>
          <w:tcPr>
            <w:tcW w:w="1134" w:type="dxa"/>
            <w:tcBorders>
              <w:top w:val="single" w:sz="4" w:space="0" w:color="000000"/>
              <w:left w:val="single" w:sz="4" w:space="0" w:color="000000"/>
              <w:bottom w:val="single" w:sz="4" w:space="0" w:color="000000"/>
              <w:right w:val="single" w:sz="4" w:space="0" w:color="000000"/>
            </w:tcBorders>
            <w:shd w:val="clear" w:color="auto" w:fill="C0C0C0"/>
            <w:hideMark/>
          </w:tcPr>
          <w:p w14:paraId="10E74D77"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Telefoon</w:t>
            </w:r>
          </w:p>
        </w:tc>
      </w:tr>
      <w:tr w:rsidR="00636522" w:rsidRPr="00636522" w14:paraId="5987EF4D" w14:textId="77777777" w:rsidTr="00636522">
        <w:tc>
          <w:tcPr>
            <w:tcW w:w="0" w:type="auto"/>
            <w:tcBorders>
              <w:top w:val="single" w:sz="4" w:space="0" w:color="000000"/>
              <w:left w:val="single" w:sz="4" w:space="0" w:color="000000"/>
              <w:bottom w:val="single" w:sz="4" w:space="0" w:color="000000"/>
              <w:right w:val="single" w:sz="4" w:space="0" w:color="000000"/>
            </w:tcBorders>
            <w:hideMark/>
          </w:tcPr>
          <w:p w14:paraId="7C4AF2BF"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Johannesschool</w:t>
            </w:r>
          </w:p>
        </w:tc>
        <w:tc>
          <w:tcPr>
            <w:tcW w:w="2084" w:type="dxa"/>
            <w:tcBorders>
              <w:top w:val="single" w:sz="4" w:space="0" w:color="000000"/>
              <w:left w:val="single" w:sz="4" w:space="0" w:color="000000"/>
              <w:bottom w:val="single" w:sz="4" w:space="0" w:color="000000"/>
              <w:right w:val="single" w:sz="4" w:space="0" w:color="000000"/>
            </w:tcBorders>
            <w:hideMark/>
          </w:tcPr>
          <w:p w14:paraId="624F8996"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Mechelina van der Smit</w:t>
            </w:r>
          </w:p>
        </w:tc>
        <w:tc>
          <w:tcPr>
            <w:tcW w:w="1134" w:type="dxa"/>
            <w:tcBorders>
              <w:top w:val="single" w:sz="4" w:space="0" w:color="000000"/>
              <w:left w:val="single" w:sz="4" w:space="0" w:color="000000"/>
              <w:bottom w:val="single" w:sz="4" w:space="0" w:color="000000"/>
              <w:right w:val="single" w:sz="4" w:space="0" w:color="000000"/>
            </w:tcBorders>
            <w:hideMark/>
          </w:tcPr>
          <w:p w14:paraId="205E379B"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06-20673673</w:t>
            </w:r>
          </w:p>
        </w:tc>
      </w:tr>
    </w:tbl>
    <w:p w14:paraId="4EF44D70"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1782"/>
        <w:gridCol w:w="1362"/>
        <w:gridCol w:w="750"/>
      </w:tblGrid>
      <w:tr w:rsidR="00636522" w:rsidRPr="00636522" w14:paraId="6B80CFF2" w14:textId="77777777" w:rsidTr="00636522">
        <w:trPr>
          <w:trHeight w:val="240"/>
        </w:trPr>
        <w:tc>
          <w:tcPr>
            <w:tcW w:w="0" w:type="auto"/>
            <w:tcBorders>
              <w:top w:val="single" w:sz="4" w:space="0" w:color="000000"/>
              <w:left w:val="single" w:sz="4" w:space="0" w:color="000000"/>
              <w:bottom w:val="single" w:sz="4" w:space="0" w:color="000000"/>
              <w:right w:val="single" w:sz="4" w:space="0" w:color="000000"/>
            </w:tcBorders>
            <w:shd w:val="clear" w:color="auto" w:fill="CCCCCC"/>
            <w:hideMark/>
          </w:tcPr>
          <w:p w14:paraId="0D4BB42E"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Bestuursleden</w:t>
            </w:r>
          </w:p>
        </w:tc>
        <w:tc>
          <w:tcPr>
            <w:tcW w:w="0" w:type="auto"/>
            <w:tcBorders>
              <w:top w:val="single" w:sz="4" w:space="0" w:color="000000"/>
              <w:left w:val="single" w:sz="4" w:space="0" w:color="000000"/>
              <w:bottom w:val="single" w:sz="4" w:space="0" w:color="000000"/>
              <w:right w:val="single" w:sz="4" w:space="0" w:color="000000"/>
            </w:tcBorders>
            <w:shd w:val="clear" w:color="auto" w:fill="CCCCCC"/>
            <w:hideMark/>
          </w:tcPr>
          <w:p w14:paraId="2C4C112B"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Functie</w:t>
            </w:r>
          </w:p>
        </w:tc>
        <w:tc>
          <w:tcPr>
            <w:tcW w:w="0" w:type="auto"/>
            <w:tcBorders>
              <w:top w:val="single" w:sz="4" w:space="0" w:color="000000"/>
              <w:left w:val="single" w:sz="4" w:space="0" w:color="000000"/>
              <w:bottom w:val="single" w:sz="4" w:space="0" w:color="000000"/>
              <w:right w:val="single" w:sz="4" w:space="0" w:color="000000"/>
            </w:tcBorders>
            <w:shd w:val="clear" w:color="auto" w:fill="CCCCCC"/>
            <w:hideMark/>
          </w:tcPr>
          <w:p w14:paraId="7D3B6AE5"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Telefoon</w:t>
            </w:r>
          </w:p>
        </w:tc>
      </w:tr>
      <w:tr w:rsidR="00636522" w:rsidRPr="00636522" w14:paraId="115A8E47" w14:textId="77777777" w:rsidTr="00636522">
        <w:trPr>
          <w:trHeight w:val="240"/>
        </w:trPr>
        <w:tc>
          <w:tcPr>
            <w:tcW w:w="0" w:type="auto"/>
            <w:tcBorders>
              <w:top w:val="single" w:sz="4" w:space="0" w:color="000000"/>
              <w:left w:val="single" w:sz="4" w:space="0" w:color="000000"/>
              <w:bottom w:val="single" w:sz="4" w:space="0" w:color="000000"/>
              <w:right w:val="single" w:sz="4" w:space="0" w:color="000000"/>
            </w:tcBorders>
            <w:hideMark/>
          </w:tcPr>
          <w:p w14:paraId="47B66163" w14:textId="053C7D2C"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Laura van den Heuvel</w:t>
            </w:r>
          </w:p>
        </w:tc>
        <w:tc>
          <w:tcPr>
            <w:tcW w:w="0" w:type="auto"/>
            <w:tcBorders>
              <w:top w:val="single" w:sz="4" w:space="0" w:color="000000"/>
              <w:left w:val="single" w:sz="4" w:space="0" w:color="000000"/>
              <w:bottom w:val="single" w:sz="4" w:space="0" w:color="000000"/>
              <w:right w:val="single" w:sz="4" w:space="0" w:color="000000"/>
            </w:tcBorders>
            <w:hideMark/>
          </w:tcPr>
          <w:p w14:paraId="3AC2F126" w14:textId="4CAA5B65" w:rsidR="00636522" w:rsidRPr="00636522" w:rsidRDefault="00636522" w:rsidP="00636522">
            <w:pPr>
              <w:spacing w:after="0" w:line="240" w:lineRule="auto"/>
              <w:rPr>
                <w:rFonts w:ascii="Times New Roman" w:eastAsia="Times New Roman" w:hAnsi="Times New Roman" w:cs="Times New Roman"/>
                <w:sz w:val="20"/>
                <w:szCs w:val="20"/>
                <w:lang w:eastAsia="nl-NL"/>
              </w:rPr>
            </w:pPr>
            <w:r>
              <w:rPr>
                <w:rFonts w:ascii="Calibri" w:eastAsia="Times New Roman" w:hAnsi="Calibri" w:cs="Calibri"/>
                <w:color w:val="000000"/>
                <w:sz w:val="20"/>
                <w:szCs w:val="20"/>
                <w:lang w:eastAsia="nl-NL"/>
              </w:rPr>
              <w:t>Voorzitter</w:t>
            </w:r>
          </w:p>
        </w:tc>
        <w:tc>
          <w:tcPr>
            <w:tcW w:w="0" w:type="auto"/>
            <w:tcBorders>
              <w:top w:val="single" w:sz="4" w:space="0" w:color="000000"/>
              <w:left w:val="single" w:sz="4" w:space="0" w:color="000000"/>
              <w:bottom w:val="single" w:sz="4" w:space="0" w:color="000000"/>
              <w:right w:val="single" w:sz="4" w:space="0" w:color="000000"/>
            </w:tcBorders>
            <w:hideMark/>
          </w:tcPr>
          <w:p w14:paraId="63AA2501"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tc>
      </w:tr>
      <w:tr w:rsidR="00636522" w:rsidRPr="00636522" w14:paraId="5AFD1152" w14:textId="77777777" w:rsidTr="00636522">
        <w:trPr>
          <w:trHeight w:val="240"/>
        </w:trPr>
        <w:tc>
          <w:tcPr>
            <w:tcW w:w="0" w:type="auto"/>
            <w:tcBorders>
              <w:top w:val="single" w:sz="4" w:space="0" w:color="000000"/>
              <w:left w:val="single" w:sz="4" w:space="0" w:color="000000"/>
              <w:bottom w:val="single" w:sz="4" w:space="0" w:color="000000"/>
              <w:right w:val="single" w:sz="4" w:space="0" w:color="000000"/>
            </w:tcBorders>
            <w:hideMark/>
          </w:tcPr>
          <w:p w14:paraId="5A10F762"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Pablo Post</w:t>
            </w:r>
          </w:p>
        </w:tc>
        <w:tc>
          <w:tcPr>
            <w:tcW w:w="0" w:type="auto"/>
            <w:tcBorders>
              <w:top w:val="single" w:sz="4" w:space="0" w:color="000000"/>
              <w:left w:val="single" w:sz="4" w:space="0" w:color="000000"/>
              <w:bottom w:val="single" w:sz="4" w:space="0" w:color="000000"/>
              <w:right w:val="single" w:sz="4" w:space="0" w:color="000000"/>
            </w:tcBorders>
            <w:hideMark/>
          </w:tcPr>
          <w:p w14:paraId="57EF5047"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Penningmeester</w:t>
            </w:r>
          </w:p>
        </w:tc>
        <w:tc>
          <w:tcPr>
            <w:tcW w:w="0" w:type="auto"/>
            <w:tcBorders>
              <w:top w:val="single" w:sz="4" w:space="0" w:color="000000"/>
              <w:left w:val="single" w:sz="4" w:space="0" w:color="000000"/>
              <w:bottom w:val="single" w:sz="4" w:space="0" w:color="000000"/>
              <w:right w:val="single" w:sz="4" w:space="0" w:color="000000"/>
            </w:tcBorders>
            <w:hideMark/>
          </w:tcPr>
          <w:p w14:paraId="12E7A04B"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tc>
      </w:tr>
      <w:tr w:rsidR="00636522" w:rsidRPr="00636522" w14:paraId="3B501FB0" w14:textId="77777777" w:rsidTr="00636522">
        <w:trPr>
          <w:trHeight w:val="240"/>
        </w:trPr>
        <w:tc>
          <w:tcPr>
            <w:tcW w:w="0" w:type="auto"/>
            <w:tcBorders>
              <w:top w:val="single" w:sz="4" w:space="0" w:color="000000"/>
              <w:left w:val="single" w:sz="4" w:space="0" w:color="000000"/>
              <w:bottom w:val="single" w:sz="4" w:space="0" w:color="000000"/>
              <w:right w:val="single" w:sz="4" w:space="0" w:color="000000"/>
            </w:tcBorders>
            <w:hideMark/>
          </w:tcPr>
          <w:p w14:paraId="398E59D8"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Angela Groen</w:t>
            </w:r>
          </w:p>
        </w:tc>
        <w:tc>
          <w:tcPr>
            <w:tcW w:w="0" w:type="auto"/>
            <w:tcBorders>
              <w:top w:val="single" w:sz="4" w:space="0" w:color="000000"/>
              <w:left w:val="single" w:sz="4" w:space="0" w:color="000000"/>
              <w:bottom w:val="single" w:sz="4" w:space="0" w:color="000000"/>
              <w:right w:val="single" w:sz="4" w:space="0" w:color="000000"/>
            </w:tcBorders>
            <w:hideMark/>
          </w:tcPr>
          <w:p w14:paraId="25199241" w14:textId="2ADD0872" w:rsidR="00636522" w:rsidRPr="00636522" w:rsidRDefault="00636522" w:rsidP="00636522">
            <w:pPr>
              <w:spacing w:after="0" w:line="240" w:lineRule="auto"/>
              <w:rPr>
                <w:rFonts w:ascii="Calibri" w:eastAsia="Times New Roman" w:hAnsi="Calibri" w:cs="Calibri"/>
                <w:sz w:val="20"/>
                <w:szCs w:val="20"/>
                <w:lang w:eastAsia="nl-NL"/>
              </w:rPr>
            </w:pPr>
            <w:r w:rsidRPr="00636522">
              <w:rPr>
                <w:rFonts w:ascii="Calibri" w:eastAsia="Times New Roman" w:hAnsi="Calibri" w:cs="Calibri"/>
                <w:sz w:val="20"/>
                <w:szCs w:val="20"/>
                <w:lang w:eastAsia="nl-NL"/>
              </w:rPr>
              <w:t>Secretaris</w:t>
            </w:r>
          </w:p>
        </w:tc>
        <w:tc>
          <w:tcPr>
            <w:tcW w:w="0" w:type="auto"/>
            <w:tcBorders>
              <w:top w:val="single" w:sz="4" w:space="0" w:color="000000"/>
              <w:left w:val="single" w:sz="4" w:space="0" w:color="000000"/>
              <w:bottom w:val="single" w:sz="4" w:space="0" w:color="000000"/>
              <w:right w:val="single" w:sz="4" w:space="0" w:color="000000"/>
            </w:tcBorders>
            <w:hideMark/>
          </w:tcPr>
          <w:p w14:paraId="610C98D5"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tc>
      </w:tr>
    </w:tbl>
    <w:p w14:paraId="0BDC6387" w14:textId="77777777" w:rsidR="00636522" w:rsidRPr="00636522" w:rsidRDefault="00636522" w:rsidP="00636522">
      <w:pPr>
        <w:spacing w:after="240" w:line="240" w:lineRule="auto"/>
        <w:rPr>
          <w:rFonts w:ascii="Times New Roman" w:eastAsia="Times New Roman" w:hAnsi="Times New Roman" w:cs="Times New Roman"/>
          <w:sz w:val="20"/>
          <w:szCs w:val="20"/>
          <w:lang w:eastAsia="nl-NL"/>
        </w:rPr>
      </w:pPr>
      <w:r w:rsidRPr="00636522">
        <w:rPr>
          <w:rFonts w:ascii="Times New Roman" w:eastAsia="Times New Roman" w:hAnsi="Times New Roman" w:cs="Times New Roman"/>
          <w:sz w:val="20"/>
          <w:szCs w:val="20"/>
          <w:lang w:eastAsia="nl-NL"/>
        </w:rPr>
        <w:br/>
      </w:r>
      <w:r w:rsidRPr="00636522">
        <w:rPr>
          <w:rFonts w:ascii="Times New Roman" w:eastAsia="Times New Roman" w:hAnsi="Times New Roman" w:cs="Times New Roman"/>
          <w:sz w:val="20"/>
          <w:szCs w:val="20"/>
          <w:lang w:eastAsia="nl-NL"/>
        </w:rPr>
        <w:br/>
      </w:r>
      <w:r w:rsidRPr="00636522">
        <w:rPr>
          <w:rFonts w:ascii="Times New Roman" w:eastAsia="Times New Roman" w:hAnsi="Times New Roman" w:cs="Times New Roman"/>
          <w:sz w:val="20"/>
          <w:szCs w:val="20"/>
          <w:lang w:eastAsia="nl-NL"/>
        </w:rPr>
        <w:br/>
      </w:r>
    </w:p>
    <w:p w14:paraId="40F0F2AC" w14:textId="77777777" w:rsidR="00636522" w:rsidRDefault="00636522">
      <w:pPr>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br w:type="page"/>
      </w:r>
    </w:p>
    <w:p w14:paraId="3ED90AF8" w14:textId="769A9543" w:rsidR="00636522" w:rsidRPr="00636522" w:rsidRDefault="00636522" w:rsidP="00636522">
      <w:pPr>
        <w:spacing w:after="0" w:line="240" w:lineRule="auto"/>
        <w:ind w:right="360"/>
        <w:rPr>
          <w:rFonts w:ascii="Times New Roman" w:eastAsia="Times New Roman" w:hAnsi="Times New Roman" w:cs="Times New Roman"/>
          <w:sz w:val="20"/>
          <w:szCs w:val="20"/>
          <w:lang w:eastAsia="nl-NL"/>
        </w:rPr>
      </w:pPr>
      <w:r w:rsidRPr="00636522">
        <w:rPr>
          <w:rFonts w:ascii="Calibri" w:eastAsia="Times New Roman" w:hAnsi="Calibri" w:cs="Calibri"/>
          <w:b/>
          <w:bCs/>
          <w:color w:val="000000"/>
          <w:sz w:val="20"/>
          <w:szCs w:val="20"/>
          <w:lang w:eastAsia="nl-NL"/>
        </w:rPr>
        <w:lastRenderedPageBreak/>
        <w:t>De mogelijkheden van overblijven en de kosten hiervan</w:t>
      </w:r>
    </w:p>
    <w:p w14:paraId="27868F28" w14:textId="77777777" w:rsidR="00636522" w:rsidRPr="00636522" w:rsidRDefault="00636522" w:rsidP="00636522">
      <w:pPr>
        <w:spacing w:after="0" w:line="240" w:lineRule="auto"/>
        <w:ind w:right="360"/>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U kunt uw kind vast laten overblijven en incidenteel. In beide gevallen zult u eerst uw kind via het inschrijfformulier moeten aanmelden. Met het inschrijfformulier kunt u aangeven op welke dagen uw kind vast kan overblijven. Incidentele overblijf kunt u aangeven bij uw coördinator. </w:t>
      </w:r>
    </w:p>
    <w:p w14:paraId="702EBACF"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4BC189C4"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b/>
          <w:bCs/>
          <w:color w:val="000000"/>
          <w:sz w:val="20"/>
          <w:szCs w:val="20"/>
          <w:lang w:eastAsia="nl-NL"/>
        </w:rPr>
        <w:t>Overblijf op vaste dagen</w:t>
      </w:r>
    </w:p>
    <w:p w14:paraId="5ACEF3B3"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Indien u uw kind(eren) op een vaste dag(en) wilt laten overblijven kunt u dat aangeven via het inschrijfformulier. De volgende 2-maandelijkse tarieven zijn per 01-11-2013 van toepassing.</w:t>
      </w:r>
    </w:p>
    <w:p w14:paraId="50680F84"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tbl>
      <w:tblPr>
        <w:tblW w:w="0" w:type="auto"/>
        <w:tblCellMar>
          <w:top w:w="15" w:type="dxa"/>
          <w:left w:w="15" w:type="dxa"/>
          <w:bottom w:w="15" w:type="dxa"/>
          <w:right w:w="15" w:type="dxa"/>
        </w:tblCellMar>
        <w:tblLook w:val="04A0" w:firstRow="1" w:lastRow="0" w:firstColumn="1" w:lastColumn="0" w:noHBand="0" w:noVBand="1"/>
      </w:tblPr>
      <w:tblGrid>
        <w:gridCol w:w="778"/>
        <w:gridCol w:w="788"/>
        <w:gridCol w:w="796"/>
        <w:gridCol w:w="796"/>
        <w:gridCol w:w="796"/>
      </w:tblGrid>
      <w:tr w:rsidR="00636522" w:rsidRPr="00636522" w14:paraId="6DA39BCF" w14:textId="77777777" w:rsidTr="00636522">
        <w:trPr>
          <w:trHeight w:val="251"/>
        </w:trPr>
        <w:tc>
          <w:tcPr>
            <w:tcW w:w="0" w:type="auto"/>
            <w:tcBorders>
              <w:top w:val="single" w:sz="8" w:space="0" w:color="000000"/>
              <w:left w:val="single" w:sz="8" w:space="0" w:color="000000"/>
            </w:tcBorders>
            <w:shd w:val="clear" w:color="auto" w:fill="A5A5A5"/>
            <w:tcMar>
              <w:top w:w="0" w:type="dxa"/>
              <w:left w:w="70" w:type="dxa"/>
              <w:bottom w:w="0" w:type="dxa"/>
              <w:right w:w="70" w:type="dxa"/>
            </w:tcMar>
            <w:hideMark/>
          </w:tcPr>
          <w:p w14:paraId="43280D99"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b/>
                <w:bCs/>
                <w:color w:val="A5A5A5"/>
                <w:sz w:val="20"/>
                <w:szCs w:val="20"/>
                <w:lang w:eastAsia="nl-NL"/>
              </w:rPr>
              <w:t>Kolom1</w:t>
            </w:r>
          </w:p>
        </w:tc>
        <w:tc>
          <w:tcPr>
            <w:tcW w:w="0" w:type="auto"/>
            <w:tcBorders>
              <w:top w:val="single" w:sz="8" w:space="0" w:color="000000"/>
            </w:tcBorders>
            <w:shd w:val="clear" w:color="auto" w:fill="A5A5A5"/>
            <w:tcMar>
              <w:top w:w="0" w:type="dxa"/>
              <w:left w:w="70" w:type="dxa"/>
              <w:bottom w:w="0" w:type="dxa"/>
              <w:right w:w="70" w:type="dxa"/>
            </w:tcMar>
            <w:hideMark/>
          </w:tcPr>
          <w:p w14:paraId="729E8DD5" w14:textId="77777777" w:rsidR="00636522" w:rsidRPr="00636522" w:rsidRDefault="00636522" w:rsidP="00636522">
            <w:pPr>
              <w:spacing w:after="0" w:line="240" w:lineRule="auto"/>
              <w:ind w:right="145"/>
              <w:jc w:val="right"/>
              <w:rPr>
                <w:rFonts w:ascii="Times New Roman" w:eastAsia="Times New Roman" w:hAnsi="Times New Roman" w:cs="Times New Roman"/>
                <w:sz w:val="20"/>
                <w:szCs w:val="20"/>
                <w:lang w:eastAsia="nl-NL"/>
              </w:rPr>
            </w:pPr>
            <w:r w:rsidRPr="00636522">
              <w:rPr>
                <w:rFonts w:ascii="Calibri" w:eastAsia="Times New Roman" w:hAnsi="Calibri" w:cs="Calibri"/>
                <w:b/>
                <w:bCs/>
                <w:color w:val="FFFFFF"/>
                <w:sz w:val="20"/>
                <w:szCs w:val="20"/>
                <w:lang w:eastAsia="nl-NL"/>
              </w:rPr>
              <w:t>1 dag</w:t>
            </w:r>
          </w:p>
        </w:tc>
        <w:tc>
          <w:tcPr>
            <w:tcW w:w="0" w:type="auto"/>
            <w:tcBorders>
              <w:top w:val="single" w:sz="8" w:space="0" w:color="000000"/>
            </w:tcBorders>
            <w:shd w:val="clear" w:color="auto" w:fill="A5A5A5"/>
            <w:tcMar>
              <w:top w:w="0" w:type="dxa"/>
              <w:left w:w="70" w:type="dxa"/>
              <w:bottom w:w="0" w:type="dxa"/>
              <w:right w:w="70" w:type="dxa"/>
            </w:tcMar>
            <w:hideMark/>
          </w:tcPr>
          <w:p w14:paraId="47B409C2" w14:textId="77777777" w:rsidR="00636522" w:rsidRPr="00636522" w:rsidRDefault="00636522" w:rsidP="00636522">
            <w:pPr>
              <w:spacing w:after="0" w:line="240" w:lineRule="auto"/>
              <w:jc w:val="right"/>
              <w:rPr>
                <w:rFonts w:ascii="Times New Roman" w:eastAsia="Times New Roman" w:hAnsi="Times New Roman" w:cs="Times New Roman"/>
                <w:sz w:val="20"/>
                <w:szCs w:val="20"/>
                <w:lang w:eastAsia="nl-NL"/>
              </w:rPr>
            </w:pPr>
            <w:r w:rsidRPr="00636522">
              <w:rPr>
                <w:rFonts w:ascii="Calibri" w:eastAsia="Times New Roman" w:hAnsi="Calibri" w:cs="Calibri"/>
                <w:b/>
                <w:bCs/>
                <w:color w:val="FFFFFF"/>
                <w:sz w:val="20"/>
                <w:szCs w:val="20"/>
                <w:lang w:eastAsia="nl-NL"/>
              </w:rPr>
              <w:t>2 dagen</w:t>
            </w:r>
          </w:p>
        </w:tc>
        <w:tc>
          <w:tcPr>
            <w:tcW w:w="0" w:type="auto"/>
            <w:tcBorders>
              <w:top w:val="single" w:sz="8" w:space="0" w:color="000000"/>
            </w:tcBorders>
            <w:shd w:val="clear" w:color="auto" w:fill="A5A5A5"/>
            <w:tcMar>
              <w:top w:w="0" w:type="dxa"/>
              <w:left w:w="70" w:type="dxa"/>
              <w:bottom w:w="0" w:type="dxa"/>
              <w:right w:w="70" w:type="dxa"/>
            </w:tcMar>
            <w:hideMark/>
          </w:tcPr>
          <w:p w14:paraId="60E7282C" w14:textId="77777777" w:rsidR="00636522" w:rsidRPr="00636522" w:rsidRDefault="00636522" w:rsidP="00636522">
            <w:pPr>
              <w:spacing w:after="0" w:line="240" w:lineRule="auto"/>
              <w:jc w:val="right"/>
              <w:rPr>
                <w:rFonts w:ascii="Times New Roman" w:eastAsia="Times New Roman" w:hAnsi="Times New Roman" w:cs="Times New Roman"/>
                <w:sz w:val="20"/>
                <w:szCs w:val="20"/>
                <w:lang w:eastAsia="nl-NL"/>
              </w:rPr>
            </w:pPr>
            <w:r w:rsidRPr="00636522">
              <w:rPr>
                <w:rFonts w:ascii="Calibri" w:eastAsia="Times New Roman" w:hAnsi="Calibri" w:cs="Calibri"/>
                <w:b/>
                <w:bCs/>
                <w:color w:val="FFFFFF"/>
                <w:sz w:val="20"/>
                <w:szCs w:val="20"/>
                <w:lang w:eastAsia="nl-NL"/>
              </w:rPr>
              <w:t>3 dagen</w:t>
            </w:r>
          </w:p>
        </w:tc>
        <w:tc>
          <w:tcPr>
            <w:tcW w:w="0" w:type="auto"/>
            <w:tcBorders>
              <w:top w:val="single" w:sz="8" w:space="0" w:color="000000"/>
              <w:right w:val="single" w:sz="8" w:space="0" w:color="000000"/>
            </w:tcBorders>
            <w:shd w:val="clear" w:color="auto" w:fill="A5A5A5"/>
            <w:tcMar>
              <w:top w:w="0" w:type="dxa"/>
              <w:left w:w="70" w:type="dxa"/>
              <w:bottom w:w="0" w:type="dxa"/>
              <w:right w:w="70" w:type="dxa"/>
            </w:tcMar>
            <w:hideMark/>
          </w:tcPr>
          <w:p w14:paraId="1EFD11E1" w14:textId="77777777" w:rsidR="00636522" w:rsidRPr="00636522" w:rsidRDefault="00636522" w:rsidP="00636522">
            <w:pPr>
              <w:spacing w:after="0" w:line="240" w:lineRule="auto"/>
              <w:jc w:val="right"/>
              <w:rPr>
                <w:rFonts w:ascii="Times New Roman" w:eastAsia="Times New Roman" w:hAnsi="Times New Roman" w:cs="Times New Roman"/>
                <w:sz w:val="20"/>
                <w:szCs w:val="20"/>
                <w:lang w:eastAsia="nl-NL"/>
              </w:rPr>
            </w:pPr>
            <w:r w:rsidRPr="00636522">
              <w:rPr>
                <w:rFonts w:ascii="Calibri" w:eastAsia="Times New Roman" w:hAnsi="Calibri" w:cs="Calibri"/>
                <w:b/>
                <w:bCs/>
                <w:color w:val="FFFFFF"/>
                <w:sz w:val="20"/>
                <w:szCs w:val="20"/>
                <w:lang w:eastAsia="nl-NL"/>
              </w:rPr>
              <w:t>4 dagen</w:t>
            </w:r>
          </w:p>
        </w:tc>
      </w:tr>
      <w:tr w:rsidR="00636522" w:rsidRPr="00636522" w14:paraId="56352BA3" w14:textId="77777777" w:rsidTr="00636522">
        <w:trPr>
          <w:trHeight w:val="251"/>
        </w:trPr>
        <w:tc>
          <w:tcPr>
            <w:tcW w:w="0" w:type="auto"/>
            <w:tcBorders>
              <w:left w:val="single" w:sz="8" w:space="0" w:color="000000"/>
            </w:tcBorders>
            <w:shd w:val="clear" w:color="auto" w:fill="EDEDED"/>
            <w:tcMar>
              <w:top w:w="0" w:type="dxa"/>
              <w:left w:w="70" w:type="dxa"/>
              <w:bottom w:w="0" w:type="dxa"/>
              <w:right w:w="70" w:type="dxa"/>
            </w:tcMar>
            <w:hideMark/>
          </w:tcPr>
          <w:p w14:paraId="389D4172"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1e kind</w:t>
            </w:r>
          </w:p>
        </w:tc>
        <w:tc>
          <w:tcPr>
            <w:tcW w:w="0" w:type="auto"/>
            <w:shd w:val="clear" w:color="auto" w:fill="EDEDED"/>
            <w:tcMar>
              <w:top w:w="0" w:type="dxa"/>
              <w:left w:w="70" w:type="dxa"/>
              <w:bottom w:w="0" w:type="dxa"/>
              <w:right w:w="70" w:type="dxa"/>
            </w:tcMar>
            <w:hideMark/>
          </w:tcPr>
          <w:p w14:paraId="03E485F7" w14:textId="77777777" w:rsidR="00636522" w:rsidRPr="00636522" w:rsidRDefault="00636522" w:rsidP="00636522">
            <w:pPr>
              <w:spacing w:after="0" w:line="240" w:lineRule="auto"/>
              <w:jc w:val="right"/>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€ 11,50 </w:t>
            </w:r>
          </w:p>
        </w:tc>
        <w:tc>
          <w:tcPr>
            <w:tcW w:w="0" w:type="auto"/>
            <w:shd w:val="clear" w:color="auto" w:fill="EDEDED"/>
            <w:tcMar>
              <w:top w:w="0" w:type="dxa"/>
              <w:left w:w="70" w:type="dxa"/>
              <w:bottom w:w="0" w:type="dxa"/>
              <w:right w:w="70" w:type="dxa"/>
            </w:tcMar>
            <w:hideMark/>
          </w:tcPr>
          <w:p w14:paraId="70F3F625" w14:textId="77777777" w:rsidR="00636522" w:rsidRPr="00636522" w:rsidRDefault="00636522" w:rsidP="00636522">
            <w:pPr>
              <w:spacing w:after="0" w:line="240" w:lineRule="auto"/>
              <w:jc w:val="right"/>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€ 23,00 </w:t>
            </w:r>
          </w:p>
        </w:tc>
        <w:tc>
          <w:tcPr>
            <w:tcW w:w="0" w:type="auto"/>
            <w:shd w:val="clear" w:color="auto" w:fill="EDEDED"/>
            <w:tcMar>
              <w:top w:w="0" w:type="dxa"/>
              <w:left w:w="70" w:type="dxa"/>
              <w:bottom w:w="0" w:type="dxa"/>
              <w:right w:w="70" w:type="dxa"/>
            </w:tcMar>
            <w:hideMark/>
          </w:tcPr>
          <w:p w14:paraId="5A36EA18" w14:textId="77777777" w:rsidR="00636522" w:rsidRPr="00636522" w:rsidRDefault="00636522" w:rsidP="00636522">
            <w:pPr>
              <w:spacing w:after="0" w:line="240" w:lineRule="auto"/>
              <w:jc w:val="right"/>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€ 34,50 </w:t>
            </w:r>
          </w:p>
        </w:tc>
        <w:tc>
          <w:tcPr>
            <w:tcW w:w="0" w:type="auto"/>
            <w:tcBorders>
              <w:right w:val="single" w:sz="8" w:space="0" w:color="000000"/>
            </w:tcBorders>
            <w:shd w:val="clear" w:color="auto" w:fill="EDEDED"/>
            <w:tcMar>
              <w:top w:w="0" w:type="dxa"/>
              <w:left w:w="70" w:type="dxa"/>
              <w:bottom w:w="0" w:type="dxa"/>
              <w:right w:w="70" w:type="dxa"/>
            </w:tcMar>
            <w:hideMark/>
          </w:tcPr>
          <w:p w14:paraId="07BF6FEA" w14:textId="77777777" w:rsidR="00636522" w:rsidRPr="00636522" w:rsidRDefault="00636522" w:rsidP="00636522">
            <w:pPr>
              <w:spacing w:after="0" w:line="240" w:lineRule="auto"/>
              <w:jc w:val="right"/>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€ 46,00 </w:t>
            </w:r>
          </w:p>
        </w:tc>
      </w:tr>
      <w:tr w:rsidR="00636522" w:rsidRPr="00636522" w14:paraId="1250FCE8" w14:textId="77777777" w:rsidTr="00636522">
        <w:trPr>
          <w:trHeight w:val="251"/>
        </w:trPr>
        <w:tc>
          <w:tcPr>
            <w:tcW w:w="0" w:type="auto"/>
            <w:tcBorders>
              <w:left w:val="single" w:sz="8" w:space="0" w:color="000000"/>
            </w:tcBorders>
            <w:tcMar>
              <w:top w:w="0" w:type="dxa"/>
              <w:left w:w="70" w:type="dxa"/>
              <w:bottom w:w="0" w:type="dxa"/>
              <w:right w:w="70" w:type="dxa"/>
            </w:tcMar>
            <w:hideMark/>
          </w:tcPr>
          <w:p w14:paraId="50D7FEEE"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2e kind</w:t>
            </w:r>
          </w:p>
        </w:tc>
        <w:tc>
          <w:tcPr>
            <w:tcW w:w="0" w:type="auto"/>
            <w:tcMar>
              <w:top w:w="0" w:type="dxa"/>
              <w:left w:w="70" w:type="dxa"/>
              <w:bottom w:w="0" w:type="dxa"/>
              <w:right w:w="70" w:type="dxa"/>
            </w:tcMar>
            <w:hideMark/>
          </w:tcPr>
          <w:p w14:paraId="095BCDD3" w14:textId="77777777" w:rsidR="00636522" w:rsidRPr="00636522" w:rsidRDefault="00636522" w:rsidP="00636522">
            <w:pPr>
              <w:spacing w:after="0" w:line="240" w:lineRule="auto"/>
              <w:jc w:val="right"/>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€ 10,00 </w:t>
            </w:r>
          </w:p>
        </w:tc>
        <w:tc>
          <w:tcPr>
            <w:tcW w:w="0" w:type="auto"/>
            <w:tcMar>
              <w:top w:w="0" w:type="dxa"/>
              <w:left w:w="70" w:type="dxa"/>
              <w:bottom w:w="0" w:type="dxa"/>
              <w:right w:w="70" w:type="dxa"/>
            </w:tcMar>
            <w:hideMark/>
          </w:tcPr>
          <w:p w14:paraId="21F3D791" w14:textId="77777777" w:rsidR="00636522" w:rsidRPr="00636522" w:rsidRDefault="00636522" w:rsidP="00636522">
            <w:pPr>
              <w:spacing w:after="0" w:line="240" w:lineRule="auto"/>
              <w:jc w:val="right"/>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€ 20,00 </w:t>
            </w:r>
          </w:p>
        </w:tc>
        <w:tc>
          <w:tcPr>
            <w:tcW w:w="0" w:type="auto"/>
            <w:tcMar>
              <w:top w:w="0" w:type="dxa"/>
              <w:left w:w="70" w:type="dxa"/>
              <w:bottom w:w="0" w:type="dxa"/>
              <w:right w:w="70" w:type="dxa"/>
            </w:tcMar>
            <w:hideMark/>
          </w:tcPr>
          <w:p w14:paraId="22A1AD32" w14:textId="77777777" w:rsidR="00636522" w:rsidRPr="00636522" w:rsidRDefault="00636522" w:rsidP="00636522">
            <w:pPr>
              <w:spacing w:after="0" w:line="240" w:lineRule="auto"/>
              <w:jc w:val="right"/>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€ 30,00 </w:t>
            </w:r>
          </w:p>
        </w:tc>
        <w:tc>
          <w:tcPr>
            <w:tcW w:w="0" w:type="auto"/>
            <w:tcBorders>
              <w:right w:val="single" w:sz="8" w:space="0" w:color="000000"/>
            </w:tcBorders>
            <w:tcMar>
              <w:top w:w="0" w:type="dxa"/>
              <w:left w:w="70" w:type="dxa"/>
              <w:bottom w:w="0" w:type="dxa"/>
              <w:right w:w="70" w:type="dxa"/>
            </w:tcMar>
            <w:hideMark/>
          </w:tcPr>
          <w:p w14:paraId="2F7E10A3" w14:textId="77777777" w:rsidR="00636522" w:rsidRPr="00636522" w:rsidRDefault="00636522" w:rsidP="00636522">
            <w:pPr>
              <w:spacing w:after="0" w:line="240" w:lineRule="auto"/>
              <w:jc w:val="right"/>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€ 40,00 </w:t>
            </w:r>
          </w:p>
        </w:tc>
      </w:tr>
      <w:tr w:rsidR="00636522" w:rsidRPr="00636522" w14:paraId="2F75B2B5" w14:textId="77777777" w:rsidTr="00636522">
        <w:trPr>
          <w:trHeight w:val="251"/>
        </w:trPr>
        <w:tc>
          <w:tcPr>
            <w:tcW w:w="0" w:type="auto"/>
            <w:tcBorders>
              <w:left w:val="single" w:sz="8" w:space="0" w:color="000000"/>
            </w:tcBorders>
            <w:shd w:val="clear" w:color="auto" w:fill="EDEDED"/>
            <w:tcMar>
              <w:top w:w="0" w:type="dxa"/>
              <w:left w:w="70" w:type="dxa"/>
              <w:bottom w:w="0" w:type="dxa"/>
              <w:right w:w="70" w:type="dxa"/>
            </w:tcMar>
            <w:hideMark/>
          </w:tcPr>
          <w:p w14:paraId="480312E4"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3e kind</w:t>
            </w:r>
          </w:p>
        </w:tc>
        <w:tc>
          <w:tcPr>
            <w:tcW w:w="0" w:type="auto"/>
            <w:shd w:val="clear" w:color="auto" w:fill="EDEDED"/>
            <w:tcMar>
              <w:top w:w="0" w:type="dxa"/>
              <w:left w:w="70" w:type="dxa"/>
              <w:bottom w:w="0" w:type="dxa"/>
              <w:right w:w="70" w:type="dxa"/>
            </w:tcMar>
            <w:hideMark/>
          </w:tcPr>
          <w:p w14:paraId="38F8A106" w14:textId="77777777" w:rsidR="00636522" w:rsidRPr="00636522" w:rsidRDefault="00636522" w:rsidP="00636522">
            <w:pPr>
              <w:spacing w:after="0" w:line="240" w:lineRule="auto"/>
              <w:jc w:val="right"/>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€ 9,00 </w:t>
            </w:r>
          </w:p>
        </w:tc>
        <w:tc>
          <w:tcPr>
            <w:tcW w:w="0" w:type="auto"/>
            <w:shd w:val="clear" w:color="auto" w:fill="EDEDED"/>
            <w:tcMar>
              <w:top w:w="0" w:type="dxa"/>
              <w:left w:w="70" w:type="dxa"/>
              <w:bottom w:w="0" w:type="dxa"/>
              <w:right w:w="70" w:type="dxa"/>
            </w:tcMar>
            <w:hideMark/>
          </w:tcPr>
          <w:p w14:paraId="3546481C" w14:textId="77777777" w:rsidR="00636522" w:rsidRPr="00636522" w:rsidRDefault="00636522" w:rsidP="00636522">
            <w:pPr>
              <w:spacing w:after="0" w:line="240" w:lineRule="auto"/>
              <w:jc w:val="right"/>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€ 18,00 </w:t>
            </w:r>
          </w:p>
        </w:tc>
        <w:tc>
          <w:tcPr>
            <w:tcW w:w="0" w:type="auto"/>
            <w:shd w:val="clear" w:color="auto" w:fill="EDEDED"/>
            <w:tcMar>
              <w:top w:w="0" w:type="dxa"/>
              <w:left w:w="70" w:type="dxa"/>
              <w:bottom w:w="0" w:type="dxa"/>
              <w:right w:w="70" w:type="dxa"/>
            </w:tcMar>
            <w:hideMark/>
          </w:tcPr>
          <w:p w14:paraId="64492759" w14:textId="77777777" w:rsidR="00636522" w:rsidRPr="00636522" w:rsidRDefault="00636522" w:rsidP="00636522">
            <w:pPr>
              <w:spacing w:after="0" w:line="240" w:lineRule="auto"/>
              <w:jc w:val="right"/>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€ 27,00 </w:t>
            </w:r>
          </w:p>
        </w:tc>
        <w:tc>
          <w:tcPr>
            <w:tcW w:w="0" w:type="auto"/>
            <w:tcBorders>
              <w:right w:val="single" w:sz="8" w:space="0" w:color="000000"/>
            </w:tcBorders>
            <w:shd w:val="clear" w:color="auto" w:fill="EDEDED"/>
            <w:tcMar>
              <w:top w:w="0" w:type="dxa"/>
              <w:left w:w="70" w:type="dxa"/>
              <w:bottom w:w="0" w:type="dxa"/>
              <w:right w:w="70" w:type="dxa"/>
            </w:tcMar>
            <w:hideMark/>
          </w:tcPr>
          <w:p w14:paraId="65775E9E" w14:textId="77777777" w:rsidR="00636522" w:rsidRPr="00636522" w:rsidRDefault="00636522" w:rsidP="00636522">
            <w:pPr>
              <w:spacing w:after="0" w:line="240" w:lineRule="auto"/>
              <w:jc w:val="right"/>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€ 36,00 </w:t>
            </w:r>
          </w:p>
        </w:tc>
      </w:tr>
      <w:tr w:rsidR="00636522" w:rsidRPr="00636522" w14:paraId="20AE4E7B" w14:textId="77777777" w:rsidTr="00636522">
        <w:trPr>
          <w:trHeight w:val="251"/>
        </w:trPr>
        <w:tc>
          <w:tcPr>
            <w:tcW w:w="0" w:type="auto"/>
            <w:tcBorders>
              <w:left w:val="single" w:sz="8" w:space="0" w:color="000000"/>
              <w:bottom w:val="single" w:sz="8" w:space="0" w:color="000000"/>
            </w:tcBorders>
            <w:tcMar>
              <w:top w:w="0" w:type="dxa"/>
              <w:left w:w="70" w:type="dxa"/>
              <w:bottom w:w="0" w:type="dxa"/>
              <w:right w:w="70" w:type="dxa"/>
            </w:tcMar>
            <w:hideMark/>
          </w:tcPr>
          <w:p w14:paraId="5155A564"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4e kind</w:t>
            </w:r>
          </w:p>
        </w:tc>
        <w:tc>
          <w:tcPr>
            <w:tcW w:w="0" w:type="auto"/>
            <w:tcBorders>
              <w:bottom w:val="single" w:sz="8" w:space="0" w:color="000000"/>
            </w:tcBorders>
            <w:tcMar>
              <w:top w:w="0" w:type="dxa"/>
              <w:left w:w="70" w:type="dxa"/>
              <w:bottom w:w="0" w:type="dxa"/>
              <w:right w:w="70" w:type="dxa"/>
            </w:tcMar>
            <w:hideMark/>
          </w:tcPr>
          <w:p w14:paraId="5DB6CCC9" w14:textId="77777777" w:rsidR="00636522" w:rsidRPr="00636522" w:rsidRDefault="00636522" w:rsidP="00636522">
            <w:pPr>
              <w:spacing w:after="0" w:line="240" w:lineRule="auto"/>
              <w:jc w:val="right"/>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€ 8,00 </w:t>
            </w:r>
          </w:p>
        </w:tc>
        <w:tc>
          <w:tcPr>
            <w:tcW w:w="0" w:type="auto"/>
            <w:tcBorders>
              <w:bottom w:val="single" w:sz="8" w:space="0" w:color="000000"/>
            </w:tcBorders>
            <w:tcMar>
              <w:top w:w="0" w:type="dxa"/>
              <w:left w:w="70" w:type="dxa"/>
              <w:bottom w:w="0" w:type="dxa"/>
              <w:right w:w="70" w:type="dxa"/>
            </w:tcMar>
            <w:hideMark/>
          </w:tcPr>
          <w:p w14:paraId="48DB2498" w14:textId="77777777" w:rsidR="00636522" w:rsidRPr="00636522" w:rsidRDefault="00636522" w:rsidP="00636522">
            <w:pPr>
              <w:spacing w:after="0" w:line="240" w:lineRule="auto"/>
              <w:jc w:val="right"/>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€ 16,00 </w:t>
            </w:r>
          </w:p>
        </w:tc>
        <w:tc>
          <w:tcPr>
            <w:tcW w:w="0" w:type="auto"/>
            <w:tcBorders>
              <w:bottom w:val="single" w:sz="8" w:space="0" w:color="000000"/>
            </w:tcBorders>
            <w:tcMar>
              <w:top w:w="0" w:type="dxa"/>
              <w:left w:w="70" w:type="dxa"/>
              <w:bottom w:w="0" w:type="dxa"/>
              <w:right w:w="70" w:type="dxa"/>
            </w:tcMar>
            <w:hideMark/>
          </w:tcPr>
          <w:p w14:paraId="1A17B270" w14:textId="77777777" w:rsidR="00636522" w:rsidRPr="00636522" w:rsidRDefault="00636522" w:rsidP="00636522">
            <w:pPr>
              <w:spacing w:after="0" w:line="240" w:lineRule="auto"/>
              <w:jc w:val="right"/>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€ 24,00 </w:t>
            </w:r>
          </w:p>
        </w:tc>
        <w:tc>
          <w:tcPr>
            <w:tcW w:w="0" w:type="auto"/>
            <w:tcBorders>
              <w:bottom w:val="single" w:sz="8" w:space="0" w:color="000000"/>
              <w:right w:val="single" w:sz="8" w:space="0" w:color="000000"/>
            </w:tcBorders>
            <w:tcMar>
              <w:top w:w="0" w:type="dxa"/>
              <w:left w:w="70" w:type="dxa"/>
              <w:bottom w:w="0" w:type="dxa"/>
              <w:right w:w="70" w:type="dxa"/>
            </w:tcMar>
            <w:hideMark/>
          </w:tcPr>
          <w:p w14:paraId="1A2536A6" w14:textId="77777777" w:rsidR="00636522" w:rsidRPr="00636522" w:rsidRDefault="00636522" w:rsidP="00636522">
            <w:pPr>
              <w:spacing w:after="0" w:line="240" w:lineRule="auto"/>
              <w:jc w:val="right"/>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€ 32,00 </w:t>
            </w:r>
          </w:p>
        </w:tc>
      </w:tr>
    </w:tbl>
    <w:p w14:paraId="7A1D0453" w14:textId="2BD94B0F"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463BDFEF"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U kunt uw betaling gemakkelijk laten regelen via Knabbel en Babbel middels het laten incasseren van het verschuldigde bedrag. Het overblijfgeld wordt per twee maanden van uw rekening afgeschreven. Er wordt op jaarbasis in 5 periodes (2-maandelijks) overblijfgeld betaald. De periodes zijn september/oktober, november/december, januari/februari, maart/april en mei/juni. Het streven is om de afschrijving zoveel mogelijk aan het einde van de eerste maand van een periode te laten plaatsvinden. </w:t>
      </w:r>
    </w:p>
    <w:p w14:paraId="020AB05D"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6F1C9FC5"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Indien u niet voor betalen via incasso mogelijkheid kiest, ontvangt u een nota. Bij het betalen van de contributie per nota wordt een toeslag in rekening gebracht van € 2,50 per nota. </w:t>
      </w:r>
    </w:p>
    <w:p w14:paraId="382A4D6B"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49E8CE39"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Bij ziekte, schoolreisje e.d. loopt de contributie door.  In bijzondere gevallen, bijvoorbeeld een langdurig ziek kind of het plotseling vervallen van de noodzaak tot overblijven kunt u contact opnemen met de coördinator. </w:t>
      </w:r>
    </w:p>
    <w:p w14:paraId="033C3E12"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3925F874"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b/>
          <w:bCs/>
          <w:color w:val="000000"/>
          <w:sz w:val="20"/>
          <w:szCs w:val="20"/>
          <w:lang w:eastAsia="nl-NL"/>
        </w:rPr>
        <w:t>Incidentele overblijf</w:t>
      </w:r>
    </w:p>
    <w:p w14:paraId="00B951AA"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Indien u uw kind incidenteel wilt laten overblijven, dan betaalt u per keer.  U kunt dat doen door contant te betalen bij de leidster of door gebruik te maken van een knipkaart. </w:t>
      </w:r>
    </w:p>
    <w:p w14:paraId="607E90DE"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728871A2"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u w:val="single"/>
          <w:lang w:eastAsia="nl-NL"/>
        </w:rPr>
        <w:t>Knipkaart</w:t>
      </w:r>
    </w:p>
    <w:p w14:paraId="777C491C"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Maakt u regelmatig gebruik van de mogelijkheid om uw kind(eren) incidenteel te laten overblijven dan kunt u een knipkaart aanschaffen. Deze kaart kost € 16,- en geeft recht op 8 keer overblijven. </w:t>
      </w:r>
    </w:p>
    <w:p w14:paraId="760DC1B6"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08CD5DC7"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u w:val="single"/>
          <w:lang w:eastAsia="nl-NL"/>
        </w:rPr>
        <w:t>incidenteel overblijven</w:t>
      </w:r>
    </w:p>
    <w:p w14:paraId="49935C1B"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U wilt uw kind(eren) af en toe laten overblijven. In dat geval betaalt u € 3,- per kind per dag. Dit kan via het kind rechtstreeks aan de leidster betaald worden. Ook als uw kind(eren) al op vaste dagen overblijven en u wilt ze in een periode een keer extra laten overblijven geldt deze regeling.</w:t>
      </w:r>
    </w:p>
    <w:p w14:paraId="35415638" w14:textId="4A5F8F56"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Geef dit wel door aan de coördinator zodat zij weet dat u</w:t>
      </w:r>
      <w:r w:rsidR="00132E57">
        <w:rPr>
          <w:rFonts w:ascii="Calibri" w:eastAsia="Times New Roman" w:hAnsi="Calibri" w:cs="Calibri"/>
          <w:color w:val="000000"/>
          <w:sz w:val="20"/>
          <w:szCs w:val="20"/>
          <w:lang w:eastAsia="nl-NL"/>
        </w:rPr>
        <w:t>w</w:t>
      </w:r>
      <w:r w:rsidRPr="00636522">
        <w:rPr>
          <w:rFonts w:ascii="Calibri" w:eastAsia="Times New Roman" w:hAnsi="Calibri" w:cs="Calibri"/>
          <w:color w:val="000000"/>
          <w:sz w:val="20"/>
          <w:szCs w:val="20"/>
          <w:lang w:eastAsia="nl-NL"/>
        </w:rPr>
        <w:t xml:space="preserve"> kind die dag komt overblijven.</w:t>
      </w:r>
    </w:p>
    <w:p w14:paraId="26957717"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4F06718A"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u w:val="single"/>
          <w:lang w:eastAsia="nl-NL"/>
        </w:rPr>
        <w:t>Wij vragen uw begrip en medewerking voor het onderstaande</w:t>
      </w:r>
    </w:p>
    <w:p w14:paraId="453EA036"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 Geef de kinderen geen snoep mee</w:t>
      </w:r>
    </w:p>
    <w:p w14:paraId="0E9512BC"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 Wijzigingen in de vaste overblijfdagen dienen van tevoren te worden doorgegeven aan de coördinator </w:t>
      </w:r>
    </w:p>
    <w:p w14:paraId="07FC64FB"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 xml:space="preserve">- </w:t>
      </w:r>
      <w:r w:rsidRPr="00636522">
        <w:rPr>
          <w:rFonts w:ascii="Calibri" w:eastAsia="Times New Roman" w:hAnsi="Calibri" w:cs="Calibri"/>
          <w:b/>
          <w:bCs/>
          <w:color w:val="000000"/>
          <w:sz w:val="20"/>
          <w:szCs w:val="20"/>
          <w:lang w:eastAsia="nl-NL"/>
        </w:rPr>
        <w:t>Telefoonwijzigingen direct doorgeven</w:t>
      </w:r>
      <w:r w:rsidRPr="00636522">
        <w:rPr>
          <w:rFonts w:ascii="Calibri" w:eastAsia="Times New Roman" w:hAnsi="Calibri" w:cs="Calibri"/>
          <w:color w:val="000000"/>
          <w:sz w:val="20"/>
          <w:szCs w:val="20"/>
          <w:lang w:eastAsia="nl-NL"/>
        </w:rPr>
        <w:t>. Dit in verband met uw bereikbaarheid bij calamiteiten.</w:t>
      </w:r>
    </w:p>
    <w:p w14:paraId="78BAAAE0"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2C3A4E55"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 xml:space="preserve">Voor vragen/opmerkingen kunt u de vereniging ook benaderen via de e-mail: </w:t>
      </w:r>
      <w:hyperlink r:id="rId6" w:history="1">
        <w:r w:rsidRPr="00636522">
          <w:rPr>
            <w:rFonts w:ascii="Calibri" w:eastAsia="Times New Roman" w:hAnsi="Calibri" w:cs="Calibri"/>
            <w:color w:val="0000FF"/>
            <w:sz w:val="20"/>
            <w:szCs w:val="20"/>
            <w:u w:val="single"/>
            <w:lang w:eastAsia="nl-NL"/>
          </w:rPr>
          <w:t>tso.knb@gmail.com</w:t>
        </w:r>
      </w:hyperlink>
    </w:p>
    <w:p w14:paraId="53DBEF90"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Meer informatie over onze vereniging kunt u vinden op de website van uw school onder het tabje overblijf.</w:t>
      </w:r>
    </w:p>
    <w:p w14:paraId="37825B9A"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79BE1DA6" w14:textId="77777777" w:rsidR="00636522" w:rsidRDefault="00636522">
      <w:pPr>
        <w:rPr>
          <w:rFonts w:ascii="Calibri" w:eastAsia="Times New Roman" w:hAnsi="Calibri" w:cs="Calibri"/>
          <w:b/>
          <w:bCs/>
          <w:color w:val="000000"/>
          <w:sz w:val="20"/>
          <w:szCs w:val="20"/>
          <w:lang w:eastAsia="nl-NL"/>
        </w:rPr>
      </w:pPr>
      <w:r>
        <w:rPr>
          <w:rFonts w:ascii="Calibri" w:eastAsia="Times New Roman" w:hAnsi="Calibri" w:cs="Calibri"/>
          <w:b/>
          <w:bCs/>
          <w:color w:val="000000"/>
          <w:sz w:val="20"/>
          <w:szCs w:val="20"/>
          <w:lang w:eastAsia="nl-NL"/>
        </w:rPr>
        <w:br w:type="page"/>
      </w:r>
    </w:p>
    <w:p w14:paraId="1F00F931" w14:textId="4A21476E" w:rsidR="00636522" w:rsidRPr="00636522" w:rsidRDefault="00636522" w:rsidP="00636522">
      <w:pPr>
        <w:spacing w:after="0" w:line="240" w:lineRule="auto"/>
        <w:rPr>
          <w:rFonts w:ascii="Times New Roman" w:eastAsia="Times New Roman" w:hAnsi="Times New Roman" w:cs="Times New Roman"/>
          <w:lang w:eastAsia="nl-NL"/>
        </w:rPr>
      </w:pPr>
      <w:r w:rsidRPr="00636522">
        <w:rPr>
          <w:rFonts w:ascii="Calibri" w:eastAsia="Times New Roman" w:hAnsi="Calibri" w:cs="Calibri"/>
          <w:b/>
          <w:bCs/>
          <w:color w:val="000000"/>
          <w:lang w:eastAsia="nl-NL"/>
        </w:rPr>
        <w:lastRenderedPageBreak/>
        <w:t>Inschrijfformulier</w:t>
      </w:r>
    </w:p>
    <w:p w14:paraId="036482E7" w14:textId="77777777" w:rsidR="00636522" w:rsidRPr="00636522" w:rsidRDefault="00636522" w:rsidP="00636522">
      <w:pPr>
        <w:spacing w:after="240" w:line="240" w:lineRule="auto"/>
        <w:rPr>
          <w:rFonts w:ascii="Times New Roman" w:eastAsia="Times New Roman" w:hAnsi="Times New Roman" w:cs="Times New Roman"/>
          <w:sz w:val="20"/>
          <w:szCs w:val="20"/>
          <w:lang w:eastAsia="nl-NL"/>
        </w:rPr>
      </w:pPr>
    </w:p>
    <w:p w14:paraId="41FE90F0"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Ondergetekende:………………………………………………………………………………………………………………</w:t>
      </w:r>
    </w:p>
    <w:p w14:paraId="5E0B29CB"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 </w:t>
      </w:r>
    </w:p>
    <w:p w14:paraId="6D4F2C15" w14:textId="2CB9476D" w:rsidR="00636522" w:rsidRPr="00636522" w:rsidRDefault="00636522" w:rsidP="00636522">
      <w:pPr>
        <w:spacing w:after="0" w:line="240" w:lineRule="auto"/>
        <w:rPr>
          <w:rFonts w:ascii="Times New Roman" w:eastAsia="Times New Roman" w:hAnsi="Times New Roman" w:cs="Times New Roman"/>
          <w:sz w:val="20"/>
          <w:szCs w:val="20"/>
          <w:lang w:eastAsia="nl-NL"/>
        </w:rPr>
      </w:pPr>
      <w:r>
        <w:rPr>
          <w:rFonts w:ascii="Calibri" w:eastAsia="Times New Roman" w:hAnsi="Calibri" w:cs="Calibri"/>
          <w:color w:val="000000"/>
          <w:sz w:val="20"/>
          <w:szCs w:val="20"/>
          <w:lang w:eastAsia="nl-NL"/>
        </w:rPr>
        <w:t>W</w:t>
      </w:r>
      <w:r w:rsidRPr="00636522">
        <w:rPr>
          <w:rFonts w:ascii="Calibri" w:eastAsia="Times New Roman" w:hAnsi="Calibri" w:cs="Calibri"/>
          <w:color w:val="000000"/>
          <w:sz w:val="20"/>
          <w:szCs w:val="20"/>
          <w:lang w:eastAsia="nl-NL"/>
        </w:rPr>
        <w:t>il zijn / haar hieronder genoemde kind(eren) laten overblijven en geeft zich op als lid van de </w:t>
      </w:r>
    </w:p>
    <w:p w14:paraId="115B0B95"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vereniging Knabbel en Babbel. </w:t>
      </w:r>
    </w:p>
    <w:p w14:paraId="6CD8009C"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359C4454"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maandag / dinsdag /  donderdag / vrijdag / incidenteel *)</w:t>
      </w:r>
    </w:p>
    <w:p w14:paraId="46F61478"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697C2425"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ab/>
        <w:t xml:space="preserve">achternaam </w:t>
      </w:r>
      <w:r w:rsidRPr="00636522">
        <w:rPr>
          <w:rFonts w:ascii="Calibri" w:eastAsia="Times New Roman" w:hAnsi="Calibri" w:cs="Calibri"/>
          <w:color w:val="000000"/>
          <w:sz w:val="20"/>
          <w:szCs w:val="20"/>
          <w:lang w:eastAsia="nl-NL"/>
        </w:rPr>
        <w:tab/>
        <w:t xml:space="preserve">     roepnaam </w:t>
      </w:r>
      <w:r w:rsidRPr="00636522">
        <w:rPr>
          <w:rFonts w:ascii="Calibri" w:eastAsia="Times New Roman" w:hAnsi="Calibri" w:cs="Calibri"/>
          <w:color w:val="000000"/>
          <w:sz w:val="20"/>
          <w:szCs w:val="20"/>
          <w:lang w:eastAsia="nl-NL"/>
        </w:rPr>
        <w:tab/>
        <w:t xml:space="preserve">geb. datum </w:t>
      </w:r>
      <w:r w:rsidRPr="00636522">
        <w:rPr>
          <w:rFonts w:ascii="Calibri" w:eastAsia="Times New Roman" w:hAnsi="Calibri" w:cs="Calibri"/>
          <w:color w:val="000000"/>
          <w:sz w:val="20"/>
          <w:szCs w:val="20"/>
          <w:lang w:eastAsia="nl-NL"/>
        </w:rPr>
        <w:tab/>
        <w:t xml:space="preserve">     school </w:t>
      </w:r>
      <w:r w:rsidRPr="00636522">
        <w:rPr>
          <w:rFonts w:ascii="Calibri" w:eastAsia="Times New Roman" w:hAnsi="Calibri" w:cs="Calibri"/>
          <w:color w:val="000000"/>
          <w:sz w:val="20"/>
          <w:szCs w:val="20"/>
          <w:lang w:eastAsia="nl-NL"/>
        </w:rPr>
        <w:tab/>
      </w:r>
      <w:r w:rsidRPr="00636522">
        <w:rPr>
          <w:rFonts w:ascii="Calibri" w:eastAsia="Times New Roman" w:hAnsi="Calibri" w:cs="Calibri"/>
          <w:color w:val="000000"/>
          <w:sz w:val="20"/>
          <w:szCs w:val="20"/>
          <w:lang w:eastAsia="nl-NL"/>
        </w:rPr>
        <w:tab/>
        <w:t>groep</w:t>
      </w:r>
    </w:p>
    <w:p w14:paraId="5A839680"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05319E65"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1. ……………...……...</w:t>
      </w:r>
      <w:r w:rsidRPr="00636522">
        <w:rPr>
          <w:rFonts w:ascii="Calibri" w:eastAsia="Times New Roman" w:hAnsi="Calibri" w:cs="Calibri"/>
          <w:color w:val="000000"/>
          <w:sz w:val="20"/>
          <w:szCs w:val="20"/>
          <w:lang w:eastAsia="nl-NL"/>
        </w:rPr>
        <w:tab/>
        <w:t>……………………</w:t>
      </w:r>
      <w:r w:rsidRPr="00636522">
        <w:rPr>
          <w:rFonts w:ascii="Calibri" w:eastAsia="Times New Roman" w:hAnsi="Calibri" w:cs="Calibri"/>
          <w:color w:val="000000"/>
          <w:sz w:val="20"/>
          <w:szCs w:val="20"/>
          <w:lang w:eastAsia="nl-NL"/>
        </w:rPr>
        <w:tab/>
        <w:t>…./…../………</w:t>
      </w:r>
      <w:r w:rsidRPr="00636522">
        <w:rPr>
          <w:rFonts w:ascii="Calibri" w:eastAsia="Times New Roman" w:hAnsi="Calibri" w:cs="Calibri"/>
          <w:color w:val="000000"/>
          <w:sz w:val="20"/>
          <w:szCs w:val="20"/>
          <w:lang w:eastAsia="nl-NL"/>
        </w:rPr>
        <w:tab/>
        <w:t>    …......……………..</w:t>
      </w:r>
      <w:r w:rsidRPr="00636522">
        <w:rPr>
          <w:rFonts w:ascii="Calibri" w:eastAsia="Times New Roman" w:hAnsi="Calibri" w:cs="Calibri"/>
          <w:color w:val="000000"/>
          <w:sz w:val="20"/>
          <w:szCs w:val="20"/>
          <w:lang w:eastAsia="nl-NL"/>
        </w:rPr>
        <w:tab/>
      </w:r>
      <w:r w:rsidRPr="00636522">
        <w:rPr>
          <w:rFonts w:ascii="Calibri" w:eastAsia="Times New Roman" w:hAnsi="Calibri" w:cs="Calibri"/>
          <w:color w:val="000000"/>
          <w:sz w:val="20"/>
          <w:szCs w:val="20"/>
          <w:lang w:eastAsia="nl-NL"/>
        </w:rPr>
        <w:tab/>
        <w:t>....…….</w:t>
      </w:r>
    </w:p>
    <w:p w14:paraId="5B963FC3"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2. ………………...…...</w:t>
      </w:r>
      <w:r w:rsidRPr="00636522">
        <w:rPr>
          <w:rFonts w:ascii="Calibri" w:eastAsia="Times New Roman" w:hAnsi="Calibri" w:cs="Calibri"/>
          <w:color w:val="000000"/>
          <w:sz w:val="20"/>
          <w:szCs w:val="20"/>
          <w:lang w:eastAsia="nl-NL"/>
        </w:rPr>
        <w:tab/>
        <w:t>……………………</w:t>
      </w:r>
      <w:r w:rsidRPr="00636522">
        <w:rPr>
          <w:rFonts w:ascii="Calibri" w:eastAsia="Times New Roman" w:hAnsi="Calibri" w:cs="Calibri"/>
          <w:color w:val="000000"/>
          <w:sz w:val="20"/>
          <w:szCs w:val="20"/>
          <w:lang w:eastAsia="nl-NL"/>
        </w:rPr>
        <w:tab/>
        <w:t>…./…../………</w:t>
      </w:r>
      <w:r w:rsidRPr="00636522">
        <w:rPr>
          <w:rFonts w:ascii="Calibri" w:eastAsia="Times New Roman" w:hAnsi="Calibri" w:cs="Calibri"/>
          <w:color w:val="000000"/>
          <w:sz w:val="20"/>
          <w:szCs w:val="20"/>
          <w:lang w:eastAsia="nl-NL"/>
        </w:rPr>
        <w:tab/>
        <w:t>    ……………......…..</w:t>
      </w:r>
      <w:r w:rsidRPr="00636522">
        <w:rPr>
          <w:rFonts w:ascii="Calibri" w:eastAsia="Times New Roman" w:hAnsi="Calibri" w:cs="Calibri"/>
          <w:color w:val="000000"/>
          <w:sz w:val="20"/>
          <w:szCs w:val="20"/>
          <w:lang w:eastAsia="nl-NL"/>
        </w:rPr>
        <w:tab/>
      </w:r>
      <w:r w:rsidRPr="00636522">
        <w:rPr>
          <w:rFonts w:ascii="Calibri" w:eastAsia="Times New Roman" w:hAnsi="Calibri" w:cs="Calibri"/>
          <w:color w:val="000000"/>
          <w:sz w:val="20"/>
          <w:szCs w:val="20"/>
          <w:lang w:eastAsia="nl-NL"/>
        </w:rPr>
        <w:tab/>
        <w:t>…....….</w:t>
      </w:r>
    </w:p>
    <w:p w14:paraId="2E190916"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3. …………………......</w:t>
      </w:r>
      <w:r w:rsidRPr="00636522">
        <w:rPr>
          <w:rFonts w:ascii="Calibri" w:eastAsia="Times New Roman" w:hAnsi="Calibri" w:cs="Calibri"/>
          <w:color w:val="000000"/>
          <w:sz w:val="20"/>
          <w:szCs w:val="20"/>
          <w:lang w:eastAsia="nl-NL"/>
        </w:rPr>
        <w:tab/>
        <w:t>……………………</w:t>
      </w:r>
      <w:r w:rsidRPr="00636522">
        <w:rPr>
          <w:rFonts w:ascii="Calibri" w:eastAsia="Times New Roman" w:hAnsi="Calibri" w:cs="Calibri"/>
          <w:color w:val="000000"/>
          <w:sz w:val="20"/>
          <w:szCs w:val="20"/>
          <w:lang w:eastAsia="nl-NL"/>
        </w:rPr>
        <w:tab/>
        <w:t>…./…../………</w:t>
      </w:r>
      <w:r w:rsidRPr="00636522">
        <w:rPr>
          <w:rFonts w:ascii="Calibri" w:eastAsia="Times New Roman" w:hAnsi="Calibri" w:cs="Calibri"/>
          <w:color w:val="000000"/>
          <w:sz w:val="20"/>
          <w:szCs w:val="20"/>
          <w:lang w:eastAsia="nl-NL"/>
        </w:rPr>
        <w:tab/>
        <w:t>    ……………......…..</w:t>
      </w:r>
      <w:r w:rsidRPr="00636522">
        <w:rPr>
          <w:rFonts w:ascii="Calibri" w:eastAsia="Times New Roman" w:hAnsi="Calibri" w:cs="Calibri"/>
          <w:color w:val="000000"/>
          <w:sz w:val="20"/>
          <w:szCs w:val="20"/>
          <w:lang w:eastAsia="nl-NL"/>
        </w:rPr>
        <w:tab/>
      </w:r>
      <w:r w:rsidRPr="00636522">
        <w:rPr>
          <w:rFonts w:ascii="Calibri" w:eastAsia="Times New Roman" w:hAnsi="Calibri" w:cs="Calibri"/>
          <w:color w:val="000000"/>
          <w:sz w:val="20"/>
          <w:szCs w:val="20"/>
          <w:lang w:eastAsia="nl-NL"/>
        </w:rPr>
        <w:tab/>
        <w:t>....…….</w:t>
      </w:r>
    </w:p>
    <w:p w14:paraId="117E6464"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4. …………………......</w:t>
      </w:r>
      <w:r w:rsidRPr="00636522">
        <w:rPr>
          <w:rFonts w:ascii="Calibri" w:eastAsia="Times New Roman" w:hAnsi="Calibri" w:cs="Calibri"/>
          <w:color w:val="000000"/>
          <w:sz w:val="20"/>
          <w:szCs w:val="20"/>
          <w:lang w:eastAsia="nl-NL"/>
        </w:rPr>
        <w:tab/>
        <w:t>……………………</w:t>
      </w:r>
      <w:r w:rsidRPr="00636522">
        <w:rPr>
          <w:rFonts w:ascii="Calibri" w:eastAsia="Times New Roman" w:hAnsi="Calibri" w:cs="Calibri"/>
          <w:color w:val="000000"/>
          <w:sz w:val="20"/>
          <w:szCs w:val="20"/>
          <w:lang w:eastAsia="nl-NL"/>
        </w:rPr>
        <w:tab/>
        <w:t>…./…../.…....</w:t>
      </w:r>
      <w:r w:rsidRPr="00636522">
        <w:rPr>
          <w:rFonts w:ascii="Calibri" w:eastAsia="Times New Roman" w:hAnsi="Calibri" w:cs="Calibri"/>
          <w:color w:val="000000"/>
          <w:sz w:val="20"/>
          <w:szCs w:val="20"/>
          <w:lang w:eastAsia="nl-NL"/>
        </w:rPr>
        <w:tab/>
        <w:t>    ……………......…..</w:t>
      </w:r>
      <w:r w:rsidRPr="00636522">
        <w:rPr>
          <w:rFonts w:ascii="Calibri" w:eastAsia="Times New Roman" w:hAnsi="Calibri" w:cs="Calibri"/>
          <w:color w:val="000000"/>
          <w:sz w:val="20"/>
          <w:szCs w:val="20"/>
          <w:lang w:eastAsia="nl-NL"/>
        </w:rPr>
        <w:tab/>
      </w:r>
      <w:r w:rsidRPr="00636522">
        <w:rPr>
          <w:rFonts w:ascii="Calibri" w:eastAsia="Times New Roman" w:hAnsi="Calibri" w:cs="Calibri"/>
          <w:color w:val="000000"/>
          <w:sz w:val="20"/>
          <w:szCs w:val="20"/>
          <w:lang w:eastAsia="nl-NL"/>
        </w:rPr>
        <w:tab/>
        <w:t>....…….</w:t>
      </w:r>
    </w:p>
    <w:p w14:paraId="38DE0A2C" w14:textId="77777777" w:rsidR="00636522" w:rsidRPr="00636522" w:rsidRDefault="00636522" w:rsidP="00636522">
      <w:pPr>
        <w:spacing w:after="240" w:line="240" w:lineRule="auto"/>
        <w:rPr>
          <w:rFonts w:ascii="Times New Roman" w:eastAsia="Times New Roman" w:hAnsi="Times New Roman" w:cs="Times New Roman"/>
          <w:sz w:val="20"/>
          <w:szCs w:val="20"/>
          <w:lang w:eastAsia="nl-NL"/>
        </w:rPr>
      </w:pPr>
    </w:p>
    <w:p w14:paraId="39391C84"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Verzorger 1</w:t>
      </w:r>
      <w:r w:rsidRPr="00636522">
        <w:rPr>
          <w:rFonts w:ascii="Calibri" w:eastAsia="Times New Roman" w:hAnsi="Calibri" w:cs="Calibri"/>
          <w:color w:val="000000"/>
          <w:sz w:val="20"/>
          <w:szCs w:val="20"/>
          <w:lang w:eastAsia="nl-NL"/>
        </w:rPr>
        <w:tab/>
      </w:r>
      <w:r w:rsidRPr="00636522">
        <w:rPr>
          <w:rFonts w:ascii="Calibri" w:eastAsia="Times New Roman" w:hAnsi="Calibri" w:cs="Calibri"/>
          <w:color w:val="000000"/>
          <w:sz w:val="20"/>
          <w:szCs w:val="20"/>
          <w:lang w:eastAsia="nl-NL"/>
        </w:rPr>
        <w:tab/>
      </w:r>
      <w:r w:rsidRPr="00636522">
        <w:rPr>
          <w:rFonts w:ascii="Calibri" w:eastAsia="Times New Roman" w:hAnsi="Calibri" w:cs="Calibri"/>
          <w:color w:val="000000"/>
          <w:sz w:val="20"/>
          <w:szCs w:val="20"/>
          <w:lang w:eastAsia="nl-NL"/>
        </w:rPr>
        <w:tab/>
        <w:t>:…………………...................................................…………………..</w:t>
      </w:r>
    </w:p>
    <w:p w14:paraId="5F07C852"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489CDFDC"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Verzorger 2</w:t>
      </w:r>
      <w:r w:rsidRPr="00636522">
        <w:rPr>
          <w:rFonts w:ascii="Calibri" w:eastAsia="Times New Roman" w:hAnsi="Calibri" w:cs="Calibri"/>
          <w:color w:val="000000"/>
          <w:sz w:val="20"/>
          <w:szCs w:val="20"/>
          <w:lang w:eastAsia="nl-NL"/>
        </w:rPr>
        <w:tab/>
        <w:t xml:space="preserve"> </w:t>
      </w:r>
      <w:r w:rsidRPr="00636522">
        <w:rPr>
          <w:rFonts w:ascii="Calibri" w:eastAsia="Times New Roman" w:hAnsi="Calibri" w:cs="Calibri"/>
          <w:color w:val="000000"/>
          <w:sz w:val="20"/>
          <w:szCs w:val="20"/>
          <w:lang w:eastAsia="nl-NL"/>
        </w:rPr>
        <w:tab/>
      </w:r>
      <w:r w:rsidRPr="00636522">
        <w:rPr>
          <w:rFonts w:ascii="Calibri" w:eastAsia="Times New Roman" w:hAnsi="Calibri" w:cs="Calibri"/>
          <w:color w:val="000000"/>
          <w:sz w:val="20"/>
          <w:szCs w:val="20"/>
          <w:lang w:eastAsia="nl-NL"/>
        </w:rPr>
        <w:tab/>
        <w:t>:..………................................................................………………</w:t>
      </w:r>
    </w:p>
    <w:p w14:paraId="4544CE3E"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7BA8F9C2"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Straat + huisnummer</w:t>
      </w:r>
      <w:r w:rsidRPr="00636522">
        <w:rPr>
          <w:rFonts w:ascii="Calibri" w:eastAsia="Times New Roman" w:hAnsi="Calibri" w:cs="Calibri"/>
          <w:color w:val="000000"/>
          <w:sz w:val="20"/>
          <w:szCs w:val="20"/>
          <w:lang w:eastAsia="nl-NL"/>
        </w:rPr>
        <w:tab/>
      </w:r>
      <w:r w:rsidRPr="00636522">
        <w:rPr>
          <w:rFonts w:ascii="Calibri" w:eastAsia="Times New Roman" w:hAnsi="Calibri" w:cs="Calibri"/>
          <w:color w:val="000000"/>
          <w:sz w:val="20"/>
          <w:szCs w:val="20"/>
          <w:lang w:eastAsia="nl-NL"/>
        </w:rPr>
        <w:tab/>
        <w:t>:………………......……........………………..postcode:…….....…………</w:t>
      </w:r>
    </w:p>
    <w:p w14:paraId="1C82947E"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588779EB"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E-mailadres</w:t>
      </w:r>
      <w:r w:rsidRPr="00636522">
        <w:rPr>
          <w:rFonts w:ascii="Calibri" w:eastAsia="Times New Roman" w:hAnsi="Calibri" w:cs="Calibri"/>
          <w:color w:val="000000"/>
          <w:sz w:val="20"/>
          <w:szCs w:val="20"/>
          <w:lang w:eastAsia="nl-NL"/>
        </w:rPr>
        <w:tab/>
      </w:r>
      <w:r w:rsidRPr="00636522">
        <w:rPr>
          <w:rFonts w:ascii="Calibri" w:eastAsia="Times New Roman" w:hAnsi="Calibri" w:cs="Calibri"/>
          <w:color w:val="000000"/>
          <w:sz w:val="20"/>
          <w:szCs w:val="20"/>
          <w:lang w:eastAsia="nl-NL"/>
        </w:rPr>
        <w:tab/>
      </w:r>
      <w:r w:rsidRPr="00636522">
        <w:rPr>
          <w:rFonts w:ascii="Calibri" w:eastAsia="Times New Roman" w:hAnsi="Calibri" w:cs="Calibri"/>
          <w:color w:val="000000"/>
          <w:sz w:val="20"/>
          <w:szCs w:val="20"/>
          <w:lang w:eastAsia="nl-NL"/>
        </w:rPr>
        <w:tab/>
        <w:t>:………………….............................................………………………….</w:t>
      </w:r>
    </w:p>
    <w:p w14:paraId="605D0589"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6BAA3873"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Tel. thuis/ mobiel</w:t>
      </w:r>
      <w:r w:rsidRPr="00636522">
        <w:rPr>
          <w:rFonts w:ascii="Calibri" w:eastAsia="Times New Roman" w:hAnsi="Calibri" w:cs="Calibri"/>
          <w:color w:val="000000"/>
          <w:sz w:val="20"/>
          <w:szCs w:val="20"/>
          <w:lang w:eastAsia="nl-NL"/>
        </w:rPr>
        <w:tab/>
      </w:r>
      <w:r w:rsidRPr="00636522">
        <w:rPr>
          <w:rFonts w:ascii="Calibri" w:eastAsia="Times New Roman" w:hAnsi="Calibri" w:cs="Calibri"/>
          <w:color w:val="000000"/>
          <w:sz w:val="20"/>
          <w:szCs w:val="20"/>
          <w:lang w:eastAsia="nl-NL"/>
        </w:rPr>
        <w:tab/>
        <w:t>:…....……………………………...</w:t>
      </w:r>
    </w:p>
    <w:p w14:paraId="7C449241"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6DABB8D4"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Verzorger 1</w:t>
      </w:r>
      <w:r w:rsidRPr="00636522">
        <w:rPr>
          <w:rFonts w:ascii="Calibri" w:eastAsia="Times New Roman" w:hAnsi="Calibri" w:cs="Calibri"/>
          <w:color w:val="000000"/>
          <w:sz w:val="20"/>
          <w:szCs w:val="20"/>
          <w:lang w:eastAsia="nl-NL"/>
        </w:rPr>
        <w:tab/>
      </w:r>
      <w:r w:rsidRPr="00636522">
        <w:rPr>
          <w:rFonts w:ascii="Calibri" w:eastAsia="Times New Roman" w:hAnsi="Calibri" w:cs="Calibri"/>
          <w:color w:val="000000"/>
          <w:sz w:val="20"/>
          <w:szCs w:val="20"/>
          <w:lang w:eastAsia="nl-NL"/>
        </w:rPr>
        <w:tab/>
      </w:r>
      <w:r w:rsidRPr="00636522">
        <w:rPr>
          <w:rFonts w:ascii="Calibri" w:eastAsia="Times New Roman" w:hAnsi="Calibri" w:cs="Calibri"/>
          <w:color w:val="000000"/>
          <w:sz w:val="20"/>
          <w:szCs w:val="20"/>
          <w:lang w:eastAsia="nl-NL"/>
        </w:rPr>
        <w:tab/>
        <w:t>:……...…………………………….</w:t>
      </w:r>
    </w:p>
    <w:p w14:paraId="6FDE8889"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4728E2C9"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Verzorger 2</w:t>
      </w:r>
      <w:r w:rsidRPr="00636522">
        <w:rPr>
          <w:rFonts w:ascii="Calibri" w:eastAsia="Times New Roman" w:hAnsi="Calibri" w:cs="Calibri"/>
          <w:color w:val="000000"/>
          <w:sz w:val="20"/>
          <w:szCs w:val="20"/>
          <w:lang w:eastAsia="nl-NL"/>
        </w:rPr>
        <w:tab/>
      </w:r>
      <w:r w:rsidRPr="00636522">
        <w:rPr>
          <w:rFonts w:ascii="Calibri" w:eastAsia="Times New Roman" w:hAnsi="Calibri" w:cs="Calibri"/>
          <w:color w:val="000000"/>
          <w:sz w:val="20"/>
          <w:szCs w:val="20"/>
          <w:lang w:eastAsia="nl-NL"/>
        </w:rPr>
        <w:tab/>
      </w:r>
      <w:r w:rsidRPr="00636522">
        <w:rPr>
          <w:rFonts w:ascii="Calibri" w:eastAsia="Times New Roman" w:hAnsi="Calibri" w:cs="Calibri"/>
          <w:color w:val="000000"/>
          <w:sz w:val="20"/>
          <w:szCs w:val="20"/>
          <w:lang w:eastAsia="nl-NL"/>
        </w:rPr>
        <w:tab/>
        <w:t>:…........………………………….</w:t>
      </w:r>
    </w:p>
    <w:p w14:paraId="06910BF8"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0584DF7F"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Huisarts</w:t>
      </w:r>
      <w:r w:rsidRPr="00636522">
        <w:rPr>
          <w:rFonts w:ascii="Calibri" w:eastAsia="Times New Roman" w:hAnsi="Calibri" w:cs="Calibri"/>
          <w:color w:val="000000"/>
          <w:sz w:val="20"/>
          <w:szCs w:val="20"/>
          <w:lang w:eastAsia="nl-NL"/>
        </w:rPr>
        <w:tab/>
      </w:r>
      <w:r w:rsidRPr="00636522">
        <w:rPr>
          <w:rFonts w:ascii="Calibri" w:eastAsia="Times New Roman" w:hAnsi="Calibri" w:cs="Calibri"/>
          <w:color w:val="000000"/>
          <w:sz w:val="20"/>
          <w:szCs w:val="20"/>
          <w:lang w:eastAsia="nl-NL"/>
        </w:rPr>
        <w:tab/>
      </w:r>
      <w:r w:rsidRPr="00636522">
        <w:rPr>
          <w:rFonts w:ascii="Calibri" w:eastAsia="Times New Roman" w:hAnsi="Calibri" w:cs="Calibri"/>
          <w:color w:val="000000"/>
          <w:sz w:val="20"/>
          <w:szCs w:val="20"/>
          <w:lang w:eastAsia="nl-NL"/>
        </w:rPr>
        <w:tab/>
      </w:r>
      <w:r w:rsidRPr="00636522">
        <w:rPr>
          <w:rFonts w:ascii="Calibri" w:eastAsia="Times New Roman" w:hAnsi="Calibri" w:cs="Calibri"/>
          <w:color w:val="000000"/>
          <w:sz w:val="20"/>
          <w:szCs w:val="20"/>
          <w:lang w:eastAsia="nl-NL"/>
        </w:rPr>
        <w:tab/>
        <w:t>:………………………………………                   </w:t>
      </w:r>
    </w:p>
    <w:p w14:paraId="557EB9AB"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79A5A73D"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Tandarts</w:t>
      </w:r>
      <w:r w:rsidRPr="00636522">
        <w:rPr>
          <w:rFonts w:ascii="Calibri" w:eastAsia="Times New Roman" w:hAnsi="Calibri" w:cs="Calibri"/>
          <w:color w:val="000000"/>
          <w:sz w:val="20"/>
          <w:szCs w:val="20"/>
          <w:lang w:eastAsia="nl-NL"/>
        </w:rPr>
        <w:tab/>
      </w:r>
      <w:r w:rsidRPr="00636522">
        <w:rPr>
          <w:rFonts w:ascii="Calibri" w:eastAsia="Times New Roman" w:hAnsi="Calibri" w:cs="Calibri"/>
          <w:color w:val="000000"/>
          <w:sz w:val="20"/>
          <w:szCs w:val="20"/>
          <w:lang w:eastAsia="nl-NL"/>
        </w:rPr>
        <w:tab/>
      </w:r>
      <w:r w:rsidRPr="00636522">
        <w:rPr>
          <w:rFonts w:ascii="Calibri" w:eastAsia="Times New Roman" w:hAnsi="Calibri" w:cs="Calibri"/>
          <w:color w:val="000000"/>
          <w:sz w:val="20"/>
          <w:szCs w:val="20"/>
          <w:lang w:eastAsia="nl-NL"/>
        </w:rPr>
        <w:tab/>
        <w:t>:………………………………………</w:t>
      </w:r>
    </w:p>
    <w:p w14:paraId="630DD25C" w14:textId="77777777" w:rsidR="00636522" w:rsidRPr="00636522" w:rsidRDefault="00636522" w:rsidP="00636522">
      <w:pPr>
        <w:spacing w:after="240" w:line="240" w:lineRule="auto"/>
        <w:rPr>
          <w:rFonts w:ascii="Times New Roman" w:eastAsia="Times New Roman" w:hAnsi="Times New Roman" w:cs="Times New Roman"/>
          <w:sz w:val="20"/>
          <w:szCs w:val="20"/>
          <w:lang w:eastAsia="nl-NL"/>
        </w:rPr>
      </w:pPr>
    </w:p>
    <w:p w14:paraId="244BEF5C"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Bijzonderheden :……………………….........................................................................................</w:t>
      </w:r>
    </w:p>
    <w:p w14:paraId="102A7165"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474CE26B"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medicijngebruik, allergieën e.d.</w:t>
      </w:r>
      <w:r w:rsidRPr="00636522">
        <w:rPr>
          <w:rFonts w:ascii="Calibri" w:eastAsia="Times New Roman" w:hAnsi="Calibri" w:cs="Calibri"/>
          <w:color w:val="000000"/>
          <w:sz w:val="20"/>
          <w:szCs w:val="20"/>
          <w:lang w:eastAsia="nl-NL"/>
        </w:rPr>
        <w:tab/>
        <w:t>:………………………………………................................................</w:t>
      </w:r>
    </w:p>
    <w:p w14:paraId="6B96FB95"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6B9D217C" w14:textId="69343A3D" w:rsidR="00636522" w:rsidRPr="00636522" w:rsidRDefault="00636522" w:rsidP="00636522">
      <w:pPr>
        <w:spacing w:after="0" w:line="240" w:lineRule="auto"/>
        <w:rPr>
          <w:rFonts w:ascii="Calibri" w:eastAsia="Times New Roman" w:hAnsi="Calibri" w:cs="Calibri"/>
          <w:color w:val="000000"/>
          <w:sz w:val="20"/>
          <w:szCs w:val="20"/>
          <w:lang w:eastAsia="nl-NL"/>
        </w:rPr>
      </w:pPr>
      <w:r w:rsidRPr="00636522">
        <w:rPr>
          <w:rFonts w:ascii="Calibri" w:eastAsia="Times New Roman" w:hAnsi="Calibri" w:cs="Calibri"/>
          <w:color w:val="000000"/>
          <w:sz w:val="20"/>
          <w:szCs w:val="20"/>
          <w:lang w:eastAsia="nl-NL"/>
        </w:rPr>
        <w:t>Ik geef toestemming voor het maken van foto’s van mijn kind</w:t>
      </w:r>
      <w:r>
        <w:rPr>
          <w:rFonts w:ascii="Calibri" w:eastAsia="Times New Roman" w:hAnsi="Calibri" w:cs="Calibri"/>
          <w:color w:val="000000"/>
          <w:sz w:val="20"/>
          <w:szCs w:val="20"/>
          <w:lang w:eastAsia="nl-NL"/>
        </w:rPr>
        <w:t>(eren)</w:t>
      </w:r>
      <w:r w:rsidRPr="00636522">
        <w:rPr>
          <w:rFonts w:ascii="Calibri" w:eastAsia="Times New Roman" w:hAnsi="Calibri" w:cs="Calibri"/>
          <w:color w:val="000000"/>
          <w:sz w:val="20"/>
          <w:szCs w:val="20"/>
          <w:lang w:eastAsia="nl-NL"/>
        </w:rPr>
        <w:t>. Indien u toch wilt dat er een foto moet worden verwijder</w:t>
      </w:r>
      <w:r w:rsidR="00132E57">
        <w:rPr>
          <w:rFonts w:ascii="Calibri" w:eastAsia="Times New Roman" w:hAnsi="Calibri" w:cs="Calibri"/>
          <w:color w:val="000000"/>
          <w:sz w:val="20"/>
          <w:szCs w:val="20"/>
          <w:lang w:eastAsia="nl-NL"/>
        </w:rPr>
        <w:t>d</w:t>
      </w:r>
      <w:r w:rsidRPr="00636522">
        <w:rPr>
          <w:rFonts w:ascii="Calibri" w:eastAsia="Times New Roman" w:hAnsi="Calibri" w:cs="Calibri"/>
          <w:color w:val="000000"/>
          <w:sz w:val="20"/>
          <w:szCs w:val="20"/>
          <w:lang w:eastAsia="nl-NL"/>
        </w:rPr>
        <w:t xml:space="preserve"> na plaatsing dan kunt u uw verzoek mailen naar </w:t>
      </w:r>
      <w:hyperlink r:id="rId7" w:history="1">
        <w:r w:rsidRPr="00636522">
          <w:rPr>
            <w:rStyle w:val="Hyperlink"/>
            <w:rFonts w:ascii="Calibri" w:eastAsia="Times New Roman" w:hAnsi="Calibri" w:cs="Calibri"/>
            <w:sz w:val="20"/>
            <w:szCs w:val="20"/>
            <w:lang w:eastAsia="nl-NL"/>
          </w:rPr>
          <w:t>tso.knb@gmail.com</w:t>
        </w:r>
      </w:hyperlink>
    </w:p>
    <w:p w14:paraId="39F70084" w14:textId="5B0F9B88" w:rsidR="00636522" w:rsidRPr="00A76618" w:rsidRDefault="00636522" w:rsidP="00636522">
      <w:pPr>
        <w:spacing w:after="0" w:line="240" w:lineRule="auto"/>
        <w:rPr>
          <w:rFonts w:ascii="Calibri" w:eastAsia="Times New Roman" w:hAnsi="Calibri" w:cs="Calibri"/>
          <w:color w:val="000000"/>
          <w:sz w:val="20"/>
          <w:szCs w:val="20"/>
          <w:lang w:eastAsia="nl-NL"/>
        </w:rPr>
      </w:pPr>
      <w:r w:rsidRPr="00636522">
        <w:rPr>
          <w:rFonts w:ascii="Calibri" w:eastAsia="Times New Roman" w:hAnsi="Calibri" w:cs="Calibri"/>
          <w:color w:val="000000"/>
          <w:sz w:val="20"/>
          <w:szCs w:val="20"/>
          <w:lang w:eastAsia="nl-NL"/>
        </w:rPr>
        <w:t>Met dit formulier geeft u toestemming dat school en de overblijf noodzakelijke gegevens over uw kind</w:t>
      </w:r>
      <w:r>
        <w:rPr>
          <w:rFonts w:ascii="Calibri" w:eastAsia="Times New Roman" w:hAnsi="Calibri" w:cs="Calibri"/>
          <w:color w:val="000000"/>
          <w:sz w:val="20"/>
          <w:szCs w:val="20"/>
          <w:lang w:eastAsia="nl-NL"/>
        </w:rPr>
        <w:t xml:space="preserve">(eren) </w:t>
      </w:r>
      <w:r w:rsidRPr="00636522">
        <w:rPr>
          <w:rFonts w:ascii="Calibri" w:eastAsia="Times New Roman" w:hAnsi="Calibri" w:cs="Calibri"/>
          <w:color w:val="000000"/>
          <w:sz w:val="20"/>
          <w:szCs w:val="20"/>
          <w:lang w:eastAsia="nl-NL"/>
        </w:rPr>
        <w:t>uitwisselen, denk aan medicatiegebruik, afspraken met u als ouder, enzovoort.</w:t>
      </w:r>
    </w:p>
    <w:p w14:paraId="037B6C80"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061A87FD"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42DFA4CA"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Na ondertekening </w:t>
      </w:r>
    </w:p>
    <w:p w14:paraId="18C1B5D9"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5A69FEDA"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Datum ondertekening</w:t>
      </w:r>
      <w:r w:rsidRPr="00636522">
        <w:rPr>
          <w:rFonts w:ascii="Calibri" w:eastAsia="Times New Roman" w:hAnsi="Calibri" w:cs="Calibri"/>
          <w:color w:val="000000"/>
          <w:sz w:val="20"/>
          <w:szCs w:val="20"/>
          <w:lang w:eastAsia="nl-NL"/>
        </w:rPr>
        <w:tab/>
        <w:t>:……………………..</w:t>
      </w:r>
      <w:r w:rsidRPr="00636522">
        <w:rPr>
          <w:rFonts w:ascii="Calibri" w:eastAsia="Times New Roman" w:hAnsi="Calibri" w:cs="Calibri"/>
          <w:color w:val="000000"/>
          <w:sz w:val="20"/>
          <w:szCs w:val="20"/>
          <w:lang w:eastAsia="nl-NL"/>
        </w:rPr>
        <w:tab/>
      </w:r>
      <w:r w:rsidRPr="00636522">
        <w:rPr>
          <w:rFonts w:ascii="Calibri" w:eastAsia="Times New Roman" w:hAnsi="Calibri" w:cs="Calibri"/>
          <w:color w:val="000000"/>
          <w:sz w:val="20"/>
          <w:szCs w:val="20"/>
          <w:lang w:eastAsia="nl-NL"/>
        </w:rPr>
        <w:tab/>
        <w:t>Handtekening:………………………………………</w:t>
      </w:r>
    </w:p>
    <w:p w14:paraId="2F62D3CD"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7D643ACF" w14:textId="255DB87E"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*Door ondertekening gaat u akkoord met de privacyverklaring die als bijlage i</w:t>
      </w:r>
      <w:r w:rsidR="00132E57">
        <w:rPr>
          <w:rFonts w:ascii="Calibri" w:eastAsia="Times New Roman" w:hAnsi="Calibri" w:cs="Calibri"/>
          <w:color w:val="000000"/>
          <w:sz w:val="20"/>
          <w:szCs w:val="20"/>
          <w:lang w:eastAsia="nl-NL"/>
        </w:rPr>
        <w:t>s</w:t>
      </w:r>
      <w:r w:rsidRPr="00636522">
        <w:rPr>
          <w:rFonts w:ascii="Calibri" w:eastAsia="Times New Roman" w:hAnsi="Calibri" w:cs="Calibri"/>
          <w:color w:val="000000"/>
          <w:sz w:val="20"/>
          <w:szCs w:val="20"/>
          <w:lang w:eastAsia="nl-NL"/>
        </w:rPr>
        <w:t xml:space="preserve"> bijgevoegd.</w:t>
      </w:r>
    </w:p>
    <w:p w14:paraId="09310127"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3805E2A6"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Dit formulier kunt u inleveren bij de overblijf coördinatoren van uw school.</w:t>
      </w:r>
    </w:p>
    <w:p w14:paraId="54D4DDF5"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 doorhalen wat niet van toepassing is</w:t>
      </w:r>
    </w:p>
    <w:p w14:paraId="78744B28" w14:textId="77777777" w:rsidR="00636522" w:rsidRDefault="00636522">
      <w:pPr>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br w:type="page"/>
      </w:r>
    </w:p>
    <w:p w14:paraId="0553F02D" w14:textId="791D69E4" w:rsidR="00636522" w:rsidRPr="00636522" w:rsidRDefault="00636522" w:rsidP="00636522">
      <w:pPr>
        <w:spacing w:after="0" w:line="240" w:lineRule="auto"/>
        <w:rPr>
          <w:rFonts w:ascii="Times New Roman" w:eastAsia="Times New Roman" w:hAnsi="Times New Roman" w:cs="Times New Roman"/>
          <w:b/>
          <w:bCs/>
          <w:lang w:eastAsia="nl-NL"/>
        </w:rPr>
      </w:pPr>
      <w:r w:rsidRPr="00636522">
        <w:rPr>
          <w:rFonts w:ascii="Calibri" w:eastAsia="Times New Roman" w:hAnsi="Calibri" w:cs="Calibri"/>
          <w:b/>
          <w:bCs/>
          <w:color w:val="000000"/>
          <w:lang w:eastAsia="nl-NL"/>
        </w:rPr>
        <w:lastRenderedPageBreak/>
        <w:t>Doorlopende machtiging - SEPA*</w:t>
      </w:r>
    </w:p>
    <w:p w14:paraId="00319E9B"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0A9E52E4"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Door ondertekening van dit formulier geeft u toestemming aan Knabbel &amp; Babbel om doorlopende incasso-opdrachten te sturen naar uw bank om een bedrag van uw rekening af te schrijven en u geeft toestemming om doorlopend een bedrag van uw rekening af te schrijven overeenkomstig de opdracht van Knabbel&amp;Babbel.  </w:t>
      </w:r>
    </w:p>
    <w:p w14:paraId="76DE993E"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54A9D261"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Het bedrag dat van uw rekening zal worden afgeschreven,  is overeenkomstig de bepalingen van de contributie van Knabbel &amp; Babbel. </w:t>
      </w:r>
    </w:p>
    <w:p w14:paraId="11F8AF54"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0C6AE610"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Als u het niet eens bent met de afschrijving kunt u deze laten terugboeken. Neem hiervoor binnen 8 weken na afschrijving contact op met uw bank. Vraag uw bank naar de voorwaarden.</w:t>
      </w:r>
    </w:p>
    <w:p w14:paraId="7C089E4B"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71ADA312"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Het verschuldigde overblijfgeld wordt per twee maanden van uw rekening afgeschreven. Er wordt op jaarbasis in 5 periodes (2-maandelijks) overblijfgeld betaald. De periodes zijn september/oktober, november/december, januari/februari, maart/april en mei/juni. Het streven is om de afschrijving zoveel mogelijk aan het einde van de eerste maand van een periode te laten plaats vinden. </w:t>
      </w:r>
    </w:p>
    <w:p w14:paraId="2D55E53F"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53487787"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Indien er wijzigingen en/of opzeggingen dienen plaats te vinden, gelieve gebruik te maken van de daarvoor bestemde formulieren: wijzigingsformulier &amp; opzeggingsformulier. Dit formulier is verkrijgbaar bij één van de coördinatoren van de overblijf. Het intrekken van een machtiging kunt u schriftelijk of per mail aan ons kenbaar maken. </w:t>
      </w:r>
    </w:p>
    <w:p w14:paraId="1E1E677D" w14:textId="77777777" w:rsidR="00636522" w:rsidRPr="00636522" w:rsidRDefault="00636522" w:rsidP="00636522">
      <w:pPr>
        <w:spacing w:after="240" w:line="240" w:lineRule="auto"/>
        <w:rPr>
          <w:rFonts w:ascii="Times New Roman" w:eastAsia="Times New Roman" w:hAnsi="Times New Roman" w:cs="Times New Roman"/>
          <w:sz w:val="20"/>
          <w:szCs w:val="20"/>
          <w:lang w:eastAsia="nl-NL"/>
        </w:rPr>
      </w:pPr>
    </w:p>
    <w:p w14:paraId="0F74DA0A"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Naam Kind:……………………………………………………………………………………………………………………………………….</w:t>
      </w:r>
    </w:p>
    <w:p w14:paraId="10DD6AE2"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195A0AE3"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Naam + voorletters rekeninghouder:......................................................................................................</w:t>
      </w:r>
    </w:p>
    <w:p w14:paraId="2E607571"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458634C3"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Adres:......................................................................................................................................................</w:t>
      </w:r>
    </w:p>
    <w:p w14:paraId="48A2E5F8"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2C5D3FB9"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Postcode + woonplaats:..........................................................................................................................</w:t>
      </w:r>
    </w:p>
    <w:p w14:paraId="106273E0" w14:textId="77777777" w:rsidR="00636522" w:rsidRPr="00636522" w:rsidRDefault="00636522" w:rsidP="00636522">
      <w:pPr>
        <w:spacing w:before="240" w:after="0" w:line="48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IBAN nummer**: [__] [__] [__] [__]   [__] [__] [__] [__]   [__] [__] [__] [__]   [__] [__] [__] [__]   [__] [__]</w:t>
      </w:r>
    </w:p>
    <w:p w14:paraId="2C041FC9"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35441978"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Plaats en datum ondertekening:…………………….......................................................................................</w:t>
      </w:r>
    </w:p>
    <w:p w14:paraId="1091D3F5" w14:textId="77777777" w:rsidR="00636522" w:rsidRPr="00636522" w:rsidRDefault="00636522" w:rsidP="00636522">
      <w:pPr>
        <w:spacing w:after="240" w:line="240" w:lineRule="auto"/>
        <w:rPr>
          <w:rFonts w:ascii="Times New Roman" w:eastAsia="Times New Roman" w:hAnsi="Times New Roman" w:cs="Times New Roman"/>
          <w:sz w:val="20"/>
          <w:szCs w:val="20"/>
          <w:lang w:eastAsia="nl-NL"/>
        </w:rPr>
      </w:pPr>
      <w:r w:rsidRPr="00636522">
        <w:rPr>
          <w:rFonts w:ascii="Times New Roman" w:eastAsia="Times New Roman" w:hAnsi="Times New Roman" w:cs="Times New Roman"/>
          <w:sz w:val="20"/>
          <w:szCs w:val="20"/>
          <w:lang w:eastAsia="nl-NL"/>
        </w:rPr>
        <w:br/>
      </w:r>
    </w:p>
    <w:p w14:paraId="457D1CCB"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Handtekening:………………………………………………………………………………….</w:t>
      </w:r>
    </w:p>
    <w:p w14:paraId="6BC679D3" w14:textId="77777777" w:rsidR="00636522" w:rsidRPr="00636522" w:rsidRDefault="00636522" w:rsidP="00636522">
      <w:pPr>
        <w:spacing w:after="240" w:line="240" w:lineRule="auto"/>
        <w:rPr>
          <w:rFonts w:ascii="Times New Roman" w:eastAsia="Times New Roman" w:hAnsi="Times New Roman" w:cs="Times New Roman"/>
          <w:sz w:val="20"/>
          <w:szCs w:val="20"/>
          <w:lang w:eastAsia="nl-NL"/>
        </w:rPr>
      </w:pPr>
    </w:p>
    <w:p w14:paraId="383C8AF0" w14:textId="095C892C"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 xml:space="preserve">De machtiging kunt </w:t>
      </w:r>
      <w:r w:rsidR="00132E57">
        <w:rPr>
          <w:rFonts w:ascii="Calibri" w:eastAsia="Times New Roman" w:hAnsi="Calibri" w:cs="Calibri"/>
          <w:color w:val="000000"/>
          <w:sz w:val="20"/>
          <w:szCs w:val="20"/>
          <w:lang w:eastAsia="nl-NL"/>
        </w:rPr>
        <w:t xml:space="preserve">u </w:t>
      </w:r>
      <w:r w:rsidRPr="00636522">
        <w:rPr>
          <w:rFonts w:ascii="Calibri" w:eastAsia="Times New Roman" w:hAnsi="Calibri" w:cs="Calibri"/>
          <w:color w:val="000000"/>
          <w:sz w:val="20"/>
          <w:szCs w:val="20"/>
          <w:lang w:eastAsia="nl-NL"/>
        </w:rPr>
        <w:t xml:space="preserve">afgeven aan </w:t>
      </w:r>
      <w:r w:rsidR="00132E57">
        <w:rPr>
          <w:rFonts w:ascii="Calibri" w:eastAsia="Times New Roman" w:hAnsi="Calibri" w:cs="Calibri"/>
          <w:color w:val="000000"/>
          <w:sz w:val="20"/>
          <w:szCs w:val="20"/>
          <w:lang w:eastAsia="nl-NL"/>
        </w:rPr>
        <w:t>éé</w:t>
      </w:r>
      <w:r w:rsidRPr="00636522">
        <w:rPr>
          <w:rFonts w:ascii="Calibri" w:eastAsia="Times New Roman" w:hAnsi="Calibri" w:cs="Calibri"/>
          <w:color w:val="000000"/>
          <w:sz w:val="20"/>
          <w:szCs w:val="20"/>
          <w:lang w:eastAsia="nl-NL"/>
        </w:rPr>
        <w:t>n van de coördinator</w:t>
      </w:r>
      <w:r w:rsidR="00132E57">
        <w:rPr>
          <w:rFonts w:ascii="Calibri" w:eastAsia="Times New Roman" w:hAnsi="Calibri" w:cs="Calibri"/>
          <w:color w:val="000000"/>
          <w:sz w:val="20"/>
          <w:szCs w:val="20"/>
          <w:lang w:eastAsia="nl-NL"/>
        </w:rPr>
        <w:t>en</w:t>
      </w:r>
      <w:r w:rsidRPr="00636522">
        <w:rPr>
          <w:rFonts w:ascii="Calibri" w:eastAsia="Times New Roman" w:hAnsi="Calibri" w:cs="Calibri"/>
          <w:color w:val="000000"/>
          <w:sz w:val="20"/>
          <w:szCs w:val="20"/>
          <w:lang w:eastAsia="nl-NL"/>
        </w:rPr>
        <w:t xml:space="preserve"> of scannen en mailen (middels fotokopie met de smartphone) aan </w:t>
      </w:r>
      <w:hyperlink r:id="rId8" w:history="1">
        <w:r w:rsidRPr="00636522">
          <w:rPr>
            <w:rFonts w:ascii="Calibri" w:eastAsia="Times New Roman" w:hAnsi="Calibri" w:cs="Calibri"/>
            <w:color w:val="0000FF"/>
            <w:sz w:val="20"/>
            <w:szCs w:val="20"/>
            <w:u w:val="single"/>
            <w:lang w:eastAsia="nl-NL"/>
          </w:rPr>
          <w:t>tso.knb@gmail.com</w:t>
        </w:r>
      </w:hyperlink>
      <w:r w:rsidRPr="00636522">
        <w:rPr>
          <w:rFonts w:ascii="Calibri" w:eastAsia="Times New Roman" w:hAnsi="Calibri" w:cs="Calibri"/>
          <w:color w:val="000000"/>
          <w:sz w:val="20"/>
          <w:szCs w:val="20"/>
          <w:lang w:eastAsia="nl-NL"/>
        </w:rPr>
        <w:t>.</w:t>
      </w:r>
    </w:p>
    <w:p w14:paraId="05AAF9A0" w14:textId="77777777" w:rsidR="00636522" w:rsidRPr="00636522" w:rsidRDefault="00636522" w:rsidP="00636522">
      <w:pPr>
        <w:spacing w:after="240" w:line="240" w:lineRule="auto"/>
        <w:rPr>
          <w:rFonts w:ascii="Times New Roman" w:eastAsia="Times New Roman" w:hAnsi="Times New Roman" w:cs="Times New Roman"/>
          <w:sz w:val="20"/>
          <w:szCs w:val="20"/>
          <w:lang w:eastAsia="nl-NL"/>
        </w:rPr>
      </w:pPr>
    </w:p>
    <w:p w14:paraId="0B3719D6" w14:textId="77777777" w:rsidR="00636522" w:rsidRPr="00636522" w:rsidRDefault="00636522" w:rsidP="00636522">
      <w:pPr>
        <w:spacing w:after="0" w:line="240" w:lineRule="auto"/>
        <w:rPr>
          <w:rFonts w:ascii="Times New Roman" w:eastAsia="Times New Roman" w:hAnsi="Times New Roman" w:cs="Times New Roman"/>
          <w:sz w:val="20"/>
          <w:szCs w:val="20"/>
          <w:lang w:val="en-US" w:eastAsia="nl-NL"/>
        </w:rPr>
      </w:pPr>
      <w:r w:rsidRPr="00636522">
        <w:rPr>
          <w:rFonts w:ascii="Calibri" w:eastAsia="Times New Roman" w:hAnsi="Calibri" w:cs="Calibri"/>
          <w:color w:val="000000"/>
          <w:sz w:val="20"/>
          <w:szCs w:val="20"/>
          <w:lang w:val="en-US" w:eastAsia="nl-NL"/>
        </w:rPr>
        <w:t>*) Single Euro Payments Area (SEPA)</w:t>
      </w:r>
    </w:p>
    <w:p w14:paraId="5BE6EEBF"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 Als gevolg van SEPA dient u hier uw volledige IBAN en BIC nummer weer te geven. Alleen uw rekeningnummer is niet meer voldoende. Bij uw bank kunt u deze gegevens opvragen.</w:t>
      </w:r>
    </w:p>
    <w:p w14:paraId="45620495" w14:textId="77777777" w:rsidR="00636522" w:rsidRPr="00636522" w:rsidRDefault="00636522" w:rsidP="00636522">
      <w:pPr>
        <w:spacing w:after="240" w:line="240" w:lineRule="auto"/>
        <w:rPr>
          <w:rFonts w:ascii="Times New Roman" w:eastAsia="Times New Roman" w:hAnsi="Times New Roman" w:cs="Times New Roman"/>
          <w:sz w:val="20"/>
          <w:szCs w:val="20"/>
          <w:lang w:eastAsia="nl-NL"/>
        </w:rPr>
      </w:pPr>
      <w:r w:rsidRPr="00636522">
        <w:rPr>
          <w:rFonts w:ascii="Times New Roman" w:eastAsia="Times New Roman" w:hAnsi="Times New Roman" w:cs="Times New Roman"/>
          <w:sz w:val="20"/>
          <w:szCs w:val="20"/>
          <w:lang w:eastAsia="nl-NL"/>
        </w:rPr>
        <w:br/>
      </w:r>
      <w:r w:rsidRPr="00636522">
        <w:rPr>
          <w:rFonts w:ascii="Times New Roman" w:eastAsia="Times New Roman" w:hAnsi="Times New Roman" w:cs="Times New Roman"/>
          <w:sz w:val="20"/>
          <w:szCs w:val="20"/>
          <w:lang w:eastAsia="nl-NL"/>
        </w:rPr>
        <w:br/>
      </w:r>
      <w:r w:rsidRPr="00636522">
        <w:rPr>
          <w:rFonts w:ascii="Times New Roman" w:eastAsia="Times New Roman" w:hAnsi="Times New Roman" w:cs="Times New Roman"/>
          <w:sz w:val="20"/>
          <w:szCs w:val="20"/>
          <w:lang w:eastAsia="nl-NL"/>
        </w:rPr>
        <w:br/>
      </w:r>
    </w:p>
    <w:p w14:paraId="265A2815" w14:textId="77777777" w:rsidR="00636522" w:rsidRDefault="00636522">
      <w:pPr>
        <w:rPr>
          <w:rFonts w:ascii="Calibri" w:eastAsia="Times New Roman" w:hAnsi="Calibri" w:cs="Calibri"/>
          <w:color w:val="000000"/>
          <w:sz w:val="20"/>
          <w:szCs w:val="20"/>
          <w:lang w:eastAsia="nl-NL"/>
        </w:rPr>
      </w:pPr>
      <w:r>
        <w:rPr>
          <w:rFonts w:ascii="Calibri" w:eastAsia="Times New Roman" w:hAnsi="Calibri" w:cs="Calibri"/>
          <w:color w:val="000000"/>
          <w:sz w:val="20"/>
          <w:szCs w:val="20"/>
          <w:lang w:eastAsia="nl-NL"/>
        </w:rPr>
        <w:br w:type="page"/>
      </w:r>
    </w:p>
    <w:p w14:paraId="5C5690E2" w14:textId="0635147A" w:rsidR="00636522" w:rsidRDefault="00636522" w:rsidP="00636522">
      <w:pPr>
        <w:spacing w:after="0" w:line="240" w:lineRule="auto"/>
        <w:rPr>
          <w:rFonts w:ascii="Calibri" w:eastAsia="Times New Roman" w:hAnsi="Calibri" w:cs="Calibri"/>
          <w:b/>
          <w:bCs/>
          <w:color w:val="000000"/>
          <w:lang w:eastAsia="nl-NL"/>
        </w:rPr>
      </w:pPr>
      <w:r w:rsidRPr="00636522">
        <w:rPr>
          <w:rFonts w:ascii="Calibri" w:eastAsia="Times New Roman" w:hAnsi="Calibri" w:cs="Calibri"/>
          <w:b/>
          <w:bCs/>
          <w:color w:val="000000"/>
          <w:lang w:eastAsia="nl-NL"/>
        </w:rPr>
        <w:lastRenderedPageBreak/>
        <w:t>Privacyverklaring</w:t>
      </w:r>
    </w:p>
    <w:p w14:paraId="3D5F3827" w14:textId="77777777" w:rsidR="008D0B80" w:rsidRPr="00636522" w:rsidRDefault="008D0B80" w:rsidP="00636522">
      <w:pPr>
        <w:spacing w:after="0" w:line="240" w:lineRule="auto"/>
        <w:rPr>
          <w:rFonts w:ascii="Times New Roman" w:eastAsia="Times New Roman" w:hAnsi="Times New Roman" w:cs="Times New Roman"/>
          <w:b/>
          <w:bCs/>
          <w:lang w:eastAsia="nl-NL"/>
        </w:rPr>
      </w:pPr>
    </w:p>
    <w:p w14:paraId="00011642" w14:textId="79A91682"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Overblijfvereniging Knabbel en Babbel, gevestigd aan Kraaienburg 17, 2641 MB Pijnacker, is verantwoordelijk voor de verwerking van persoonsgegevens zoals weergegeven in deze privacyverklaring.</w:t>
      </w:r>
    </w:p>
    <w:p w14:paraId="44BF8185"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01D8B738"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b/>
          <w:bCs/>
          <w:color w:val="000000"/>
          <w:sz w:val="20"/>
          <w:szCs w:val="20"/>
          <w:lang w:eastAsia="nl-NL"/>
        </w:rPr>
        <w:t>Contactgegevens:</w:t>
      </w:r>
    </w:p>
    <w:p w14:paraId="71F98FE5" w14:textId="6C6D52E7" w:rsidR="00636522" w:rsidRDefault="00636522" w:rsidP="00636522">
      <w:pPr>
        <w:spacing w:after="0" w:line="240" w:lineRule="auto"/>
        <w:rPr>
          <w:rFonts w:ascii="Calibri" w:eastAsia="Times New Roman" w:hAnsi="Calibri" w:cs="Calibri"/>
          <w:color w:val="000000"/>
          <w:sz w:val="20"/>
          <w:szCs w:val="20"/>
          <w:lang w:eastAsia="nl-NL"/>
        </w:rPr>
      </w:pPr>
      <w:r w:rsidRPr="00636522">
        <w:rPr>
          <w:rFonts w:ascii="Calibri" w:eastAsia="Times New Roman" w:hAnsi="Calibri" w:cs="Calibri"/>
          <w:color w:val="000000"/>
          <w:sz w:val="20"/>
          <w:szCs w:val="20"/>
          <w:lang w:eastAsia="nl-NL"/>
        </w:rPr>
        <w:t>Overblijfvereniging Knabbel en Babbel</w:t>
      </w:r>
      <w:r>
        <w:rPr>
          <w:rFonts w:ascii="Calibri" w:eastAsia="Times New Roman" w:hAnsi="Calibri" w:cs="Calibri"/>
          <w:color w:val="000000"/>
          <w:sz w:val="20"/>
          <w:szCs w:val="20"/>
          <w:lang w:eastAsia="nl-NL"/>
        </w:rPr>
        <w:t>,</w:t>
      </w:r>
      <w:r w:rsidRPr="00636522">
        <w:rPr>
          <w:rFonts w:ascii="Calibri" w:eastAsia="Times New Roman" w:hAnsi="Calibri" w:cs="Calibri"/>
          <w:color w:val="000000"/>
          <w:sz w:val="20"/>
          <w:szCs w:val="20"/>
          <w:lang w:eastAsia="nl-NL"/>
        </w:rPr>
        <w:t xml:space="preserve"> Kraaienburg 17, 2641 MB Pijnacker</w:t>
      </w:r>
    </w:p>
    <w:p w14:paraId="0E123903" w14:textId="43106833" w:rsidR="00636522" w:rsidRPr="00132E57" w:rsidRDefault="00000000" w:rsidP="00636522">
      <w:pPr>
        <w:spacing w:after="0" w:line="240" w:lineRule="auto"/>
        <w:rPr>
          <w:rFonts w:ascii="Calibri" w:hAnsi="Calibri" w:cs="Calibri"/>
          <w:sz w:val="20"/>
          <w:szCs w:val="20"/>
        </w:rPr>
      </w:pPr>
      <w:hyperlink r:id="rId9" w:history="1">
        <w:r w:rsidR="00636522" w:rsidRPr="00636522">
          <w:rPr>
            <w:rStyle w:val="Hyperlink"/>
            <w:rFonts w:ascii="Calibri" w:hAnsi="Calibri" w:cs="Calibri"/>
            <w:sz w:val="20"/>
            <w:szCs w:val="20"/>
          </w:rPr>
          <w:t>tso.knb@gmail.com</w:t>
        </w:r>
      </w:hyperlink>
    </w:p>
    <w:p w14:paraId="677A4C95"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6C21D305"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b/>
          <w:bCs/>
          <w:color w:val="000000"/>
          <w:sz w:val="20"/>
          <w:szCs w:val="20"/>
          <w:lang w:eastAsia="nl-NL"/>
        </w:rPr>
        <w:t>Persoonsgegevens die wij verwerken</w:t>
      </w:r>
    </w:p>
    <w:p w14:paraId="68A96A17"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Overblijfvereniging Knabbel en Babbel verwerkt uw persoonsgegevens doordat u/uw kind gebruik maakt van onze diensten en/of omdat u deze zelf aan ons verstrekt.</w:t>
      </w:r>
    </w:p>
    <w:p w14:paraId="4657D730"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32E71651"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b/>
          <w:bCs/>
          <w:color w:val="000000"/>
          <w:sz w:val="20"/>
          <w:szCs w:val="20"/>
          <w:lang w:eastAsia="nl-NL"/>
        </w:rPr>
        <w:t>Hieronder vindt u een overzicht van de persoonsgegevens die wij verwerken:</w:t>
      </w:r>
    </w:p>
    <w:p w14:paraId="664FFF02"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Voor- en achternaam / geslacht / geboortedatum / adresgegevens / telefoonnummer / e-mailadres /IBAN-nummer</w:t>
      </w:r>
    </w:p>
    <w:p w14:paraId="25F6EAE9"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0C9EB7CD"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b/>
          <w:bCs/>
          <w:color w:val="000000"/>
          <w:sz w:val="20"/>
          <w:szCs w:val="20"/>
          <w:lang w:eastAsia="nl-NL"/>
        </w:rPr>
        <w:t>Bijzondere en/of gevoelige persoonsgegevens die wij verwerken</w:t>
      </w:r>
    </w:p>
    <w:p w14:paraId="3FFDEE11"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Overblijfvereniging Knabbel en Babbel verwerkt de volgende bijzondere en/of gevoelige persoonsgegevens van u:</w:t>
      </w:r>
    </w:p>
    <w:p w14:paraId="0BA2DDAB"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 gegevens van personen jonger dan 16 jaar</w:t>
      </w:r>
    </w:p>
    <w:p w14:paraId="021E9449"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6A2B599B"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b/>
          <w:bCs/>
          <w:color w:val="000000"/>
          <w:sz w:val="20"/>
          <w:szCs w:val="20"/>
          <w:lang w:eastAsia="nl-NL"/>
        </w:rPr>
        <w:t>Met welk doel en op basis van welke grondslag wij persoonsgegevens verwerken</w:t>
      </w:r>
    </w:p>
    <w:p w14:paraId="1C198C25"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Overblijfvereniging Knabbel en Babbel verwerkt uw persoonsgegevens voor de volgende doelen:</w:t>
      </w:r>
    </w:p>
    <w:p w14:paraId="1B222316"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 Het afhandelen van uw betaling</w:t>
      </w:r>
    </w:p>
    <w:p w14:paraId="07A8CCF3"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 U te kunnen bellen of e-mailen indien dit nodig is om onze dienstverlening uit te kunnen voeren</w:t>
      </w:r>
    </w:p>
    <w:p w14:paraId="71CB4477"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1E0E804B"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b/>
          <w:bCs/>
          <w:color w:val="000000"/>
          <w:sz w:val="20"/>
          <w:szCs w:val="20"/>
          <w:lang w:eastAsia="nl-NL"/>
        </w:rPr>
        <w:t>Hoe lang we persoonsgegevens bewaren</w:t>
      </w:r>
    </w:p>
    <w:p w14:paraId="2D5C88DA"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Overblijfvereniging Knabbel en Babbel bewaart uw persoonsgegevens niet langer dan strikt nodig is om de doelen te realiseren waarvoor uw gegevens worden verzameld. Wij bewaren de gegevens na uitschrijving niet langer dan 1 jaar.</w:t>
      </w:r>
    </w:p>
    <w:p w14:paraId="51FAD13C"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1E39D3EC" w14:textId="72BDAE21" w:rsidR="00636522" w:rsidRDefault="00636522" w:rsidP="00636522">
      <w:pPr>
        <w:spacing w:after="0" w:line="240" w:lineRule="auto"/>
        <w:rPr>
          <w:rFonts w:ascii="Calibri" w:eastAsia="Times New Roman" w:hAnsi="Calibri" w:cs="Calibri"/>
          <w:b/>
          <w:bCs/>
          <w:color w:val="000000"/>
          <w:sz w:val="20"/>
          <w:szCs w:val="20"/>
          <w:lang w:eastAsia="nl-NL"/>
        </w:rPr>
      </w:pPr>
      <w:r w:rsidRPr="00636522">
        <w:rPr>
          <w:rFonts w:ascii="Calibri" w:eastAsia="Times New Roman" w:hAnsi="Calibri" w:cs="Calibri"/>
          <w:b/>
          <w:bCs/>
          <w:color w:val="000000"/>
          <w:sz w:val="20"/>
          <w:szCs w:val="20"/>
          <w:lang w:eastAsia="nl-NL"/>
        </w:rPr>
        <w:t>Delen van persoonsgegevens met derden</w:t>
      </w:r>
    </w:p>
    <w:p w14:paraId="71CE0EF0" w14:textId="295DC693" w:rsidR="00636522" w:rsidRPr="00636522" w:rsidRDefault="00636522" w:rsidP="00636522">
      <w:pPr>
        <w:spacing w:after="0" w:line="240" w:lineRule="auto"/>
        <w:rPr>
          <w:rFonts w:ascii="Times New Roman" w:eastAsia="Times New Roman" w:hAnsi="Times New Roman" w:cs="Times New Roman"/>
          <w:sz w:val="20"/>
          <w:szCs w:val="20"/>
          <w:lang w:eastAsia="nl-NL"/>
        </w:rPr>
      </w:pPr>
      <w:r>
        <w:rPr>
          <w:rFonts w:ascii="Calibri" w:eastAsia="Times New Roman" w:hAnsi="Calibri" w:cs="Calibri"/>
          <w:color w:val="000000"/>
          <w:sz w:val="20"/>
          <w:szCs w:val="20"/>
          <w:lang w:eastAsia="nl-NL"/>
        </w:rPr>
        <w:t xml:space="preserve">School en overblijf mogen gegevens uitwisselen welke noodzakelijk zijn voor uitvoer van de overblijf. </w:t>
      </w:r>
    </w:p>
    <w:p w14:paraId="2B83D881" w14:textId="291055F0" w:rsidR="00636522" w:rsidRPr="00636522" w:rsidRDefault="00636522" w:rsidP="00636522">
      <w:pPr>
        <w:spacing w:after="0" w:line="240" w:lineRule="auto"/>
        <w:rPr>
          <w:rFonts w:ascii="Calibri" w:eastAsia="Times New Roman" w:hAnsi="Calibri" w:cs="Calibri"/>
          <w:color w:val="000000"/>
          <w:sz w:val="20"/>
          <w:szCs w:val="20"/>
          <w:lang w:eastAsia="nl-NL"/>
        </w:rPr>
      </w:pPr>
      <w:r w:rsidRPr="00636522">
        <w:rPr>
          <w:rFonts w:ascii="Calibri" w:eastAsia="Times New Roman" w:hAnsi="Calibri" w:cs="Calibri"/>
          <w:color w:val="000000"/>
          <w:sz w:val="20"/>
          <w:szCs w:val="20"/>
          <w:lang w:eastAsia="nl-NL"/>
        </w:rPr>
        <w:t>Overblijfvereniging Knabbel en Babbel verstrekt uitsluitend aan derden en alleen als dit nodig is voor de uitvoering van onze overeenkomst met u of om te voldoen aan een wettelijke verplichting. </w:t>
      </w:r>
    </w:p>
    <w:p w14:paraId="7C15A98C"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66165425"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b/>
          <w:bCs/>
          <w:color w:val="000000"/>
          <w:sz w:val="20"/>
          <w:szCs w:val="20"/>
          <w:lang w:eastAsia="nl-NL"/>
        </w:rPr>
        <w:t>Gegevens inzien, aanpassen of verwijderen </w:t>
      </w:r>
    </w:p>
    <w:p w14:paraId="01A70C0D"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U heeft het recht om uw persoonsgegevens in te zien, te corrigeren of te verwijderen. Daarnaast heeft u het recht om uw eventuele toestemming voor de gegevensverwerking in te trekken of bezwaar te maken tegen de verwerking van uw persoonsgegevens door Overblijfvereniging Knabbel en Babbel en heeft u het recht op gegevensoverdraagbaarheid. Dat betekent dat u bij ons een verzoek kunt indienen om de persoonsgegevens die wij van u beschikken in een computerbestand naar u of een ander, door u genoemde organisatie, te sturen.</w:t>
      </w:r>
    </w:p>
    <w:p w14:paraId="008604D3"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3073CBAD"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U kunt een verzoek tot inzage, correctie, verwijdering, gegevensoverdraging van uw persoonsgegevens of verzoek tot intrekking van uw toestemming of bezwaar op de verwerking van uw persoonsgegevens sturen naar tso.knb@gmail.com.</w:t>
      </w:r>
    </w:p>
    <w:p w14:paraId="65597396"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33B43AD7"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Overblijfvereniging Knabbel en Babbel wil u er tevens op wijzen dat u de mogelijkheid heeft om een klacht in te dienen bij de nationale toezichthouder, de Autoriteit Persoonsgegevens. Dat kan via de volgende link: https://autoriteitpersoonsgegevens.nl/nl/contact-met-de-autoriteit-persoonsgegevens/tip-ons</w:t>
      </w:r>
    </w:p>
    <w:p w14:paraId="24421722"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p>
    <w:p w14:paraId="167E42B4"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b/>
          <w:bCs/>
          <w:color w:val="000000"/>
          <w:sz w:val="20"/>
          <w:szCs w:val="20"/>
          <w:lang w:eastAsia="nl-NL"/>
        </w:rPr>
        <w:t>Hoe wij persoonsgegevens beveiligen</w:t>
      </w:r>
    </w:p>
    <w:p w14:paraId="04D1B495" w14:textId="77777777" w:rsidR="00636522" w:rsidRPr="00636522" w:rsidRDefault="00636522" w:rsidP="00636522">
      <w:pPr>
        <w:spacing w:after="0" w:line="240" w:lineRule="auto"/>
        <w:rPr>
          <w:rFonts w:ascii="Times New Roman" w:eastAsia="Times New Roman" w:hAnsi="Times New Roman" w:cs="Times New Roman"/>
          <w:sz w:val="20"/>
          <w:szCs w:val="20"/>
          <w:lang w:eastAsia="nl-NL"/>
        </w:rPr>
      </w:pPr>
      <w:r w:rsidRPr="00636522">
        <w:rPr>
          <w:rFonts w:ascii="Calibri" w:eastAsia="Times New Roman" w:hAnsi="Calibri" w:cs="Calibri"/>
          <w:color w:val="000000"/>
          <w:sz w:val="20"/>
          <w:szCs w:val="20"/>
          <w:lang w:eastAsia="nl-NL"/>
        </w:rPr>
        <w:t>Overblijfvereniging Knabbel en Babbel neemt de bescherming van uw gegevens serieus en neemt passende maatregelen om misbruik, verlies, onbevoegde toegang, ongewenste openbaarmaking en ongeoorloofde wijziging tegen te gaan. Als u de indruk heeft dat uw gegevens niet goed beveiligd zijn of er aanwijzingen zijn van misbruik, neem dan contact op via tso.knb@gmail.com.</w:t>
      </w:r>
    </w:p>
    <w:p w14:paraId="5C64C887" w14:textId="77777777" w:rsidR="00793BAC" w:rsidRPr="00636522" w:rsidRDefault="00000000">
      <w:pPr>
        <w:rPr>
          <w:sz w:val="20"/>
          <w:szCs w:val="20"/>
        </w:rPr>
      </w:pPr>
    </w:p>
    <w:sectPr w:rsidR="00793BAC" w:rsidRPr="00636522">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71C269" w14:textId="77777777" w:rsidR="00F45BBF" w:rsidRDefault="00F45BBF" w:rsidP="00636522">
      <w:pPr>
        <w:spacing w:after="0" w:line="240" w:lineRule="auto"/>
      </w:pPr>
      <w:r>
        <w:separator/>
      </w:r>
    </w:p>
  </w:endnote>
  <w:endnote w:type="continuationSeparator" w:id="0">
    <w:p w14:paraId="00EA2985" w14:textId="77777777" w:rsidR="00F45BBF" w:rsidRDefault="00F45BBF" w:rsidP="0063652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355335" w14:textId="77777777" w:rsidR="00636522" w:rsidRDefault="00636522" w:rsidP="00636522">
    <w:pPr>
      <w:pStyle w:val="Normaalweb"/>
      <w:spacing w:before="0" w:beforeAutospacing="0" w:after="0" w:afterAutospacing="0"/>
    </w:pPr>
    <w:r>
      <w:rPr>
        <w:rFonts w:ascii="Verdana" w:hAnsi="Verdana"/>
        <w:i/>
        <w:iCs/>
        <w:color w:val="5F5F5F"/>
        <w:sz w:val="20"/>
        <w:szCs w:val="20"/>
      </w:rPr>
      <w:t>Overblijfvereniging Knabbel en Babbel – Opgericht 29-10-1979 – KvK-nummer 40397682</w:t>
    </w:r>
  </w:p>
  <w:p w14:paraId="57C5FD8E" w14:textId="73F3B30D" w:rsidR="00636522" w:rsidRDefault="00000000" w:rsidP="00636522">
    <w:pPr>
      <w:pStyle w:val="Normaalweb"/>
      <w:spacing w:before="0" w:beforeAutospacing="0" w:after="0" w:afterAutospacing="0"/>
    </w:pPr>
    <w:hyperlink r:id="rId1" w:history="1">
      <w:r w:rsidR="00636522" w:rsidRPr="00F21C0D">
        <w:rPr>
          <w:rStyle w:val="Hyperlink"/>
          <w:rFonts w:ascii="Verdana" w:hAnsi="Verdana"/>
          <w:i/>
          <w:iCs/>
          <w:sz w:val="20"/>
          <w:szCs w:val="20"/>
          <w:lang w:val="en-US"/>
        </w:rPr>
        <w:t>tso.knb@gmail.com</w:t>
      </w:r>
    </w:hyperlink>
    <w:r w:rsidR="00636522" w:rsidRPr="00636522">
      <w:rPr>
        <w:rFonts w:ascii="Verdana" w:hAnsi="Verdana"/>
        <w:i/>
        <w:iCs/>
        <w:color w:val="5F5F5F"/>
        <w:sz w:val="20"/>
        <w:szCs w:val="20"/>
        <w:lang w:val="en-US"/>
      </w:rPr>
      <w:t xml:space="preserve"> – Corr. </w:t>
    </w:r>
    <w:r w:rsidR="00636522">
      <w:rPr>
        <w:rFonts w:ascii="Verdana" w:hAnsi="Verdana"/>
        <w:i/>
        <w:iCs/>
        <w:color w:val="5F5F5F"/>
        <w:sz w:val="20"/>
        <w:szCs w:val="20"/>
      </w:rPr>
      <w:t>Adres: Kraaienburg 17, 2641 MB Pijnacker</w:t>
    </w:r>
  </w:p>
  <w:p w14:paraId="73D38318" w14:textId="77777777" w:rsidR="00636522" w:rsidRDefault="00636522">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B7F96B" w14:textId="77777777" w:rsidR="00F45BBF" w:rsidRDefault="00F45BBF" w:rsidP="00636522">
      <w:pPr>
        <w:spacing w:after="0" w:line="240" w:lineRule="auto"/>
      </w:pPr>
      <w:r>
        <w:separator/>
      </w:r>
    </w:p>
  </w:footnote>
  <w:footnote w:type="continuationSeparator" w:id="0">
    <w:p w14:paraId="2966C444" w14:textId="77777777" w:rsidR="00F45BBF" w:rsidRDefault="00F45BBF" w:rsidP="0063652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522"/>
    <w:rsid w:val="00132E57"/>
    <w:rsid w:val="0052153A"/>
    <w:rsid w:val="005277C4"/>
    <w:rsid w:val="00636522"/>
    <w:rsid w:val="008D0B80"/>
    <w:rsid w:val="0099370C"/>
    <w:rsid w:val="00F45BB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7118F"/>
  <w15:chartTrackingRefBased/>
  <w15:docId w15:val="{9B8670AD-0F47-4113-9091-85699A533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63652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636522"/>
    <w:rPr>
      <w:color w:val="0000FF"/>
      <w:u w:val="single"/>
    </w:rPr>
  </w:style>
  <w:style w:type="character" w:customStyle="1" w:styleId="apple-tab-span">
    <w:name w:val="apple-tab-span"/>
    <w:basedOn w:val="Standaardalinea-lettertype"/>
    <w:rsid w:val="00636522"/>
  </w:style>
  <w:style w:type="character" w:styleId="Onopgelostemelding">
    <w:name w:val="Unresolved Mention"/>
    <w:basedOn w:val="Standaardalinea-lettertype"/>
    <w:uiPriority w:val="99"/>
    <w:semiHidden/>
    <w:unhideWhenUsed/>
    <w:rsid w:val="00636522"/>
    <w:rPr>
      <w:color w:val="605E5C"/>
      <w:shd w:val="clear" w:color="auto" w:fill="E1DFDD"/>
    </w:rPr>
  </w:style>
  <w:style w:type="paragraph" w:styleId="Koptekst">
    <w:name w:val="header"/>
    <w:basedOn w:val="Standaard"/>
    <w:link w:val="KoptekstChar"/>
    <w:uiPriority w:val="99"/>
    <w:unhideWhenUsed/>
    <w:rsid w:val="00636522"/>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36522"/>
  </w:style>
  <w:style w:type="paragraph" w:styleId="Voettekst">
    <w:name w:val="footer"/>
    <w:basedOn w:val="Standaard"/>
    <w:link w:val="VoettekstChar"/>
    <w:uiPriority w:val="99"/>
    <w:unhideWhenUsed/>
    <w:rsid w:val="00636522"/>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36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4680474">
      <w:bodyDiv w:val="1"/>
      <w:marLeft w:val="0"/>
      <w:marRight w:val="0"/>
      <w:marTop w:val="0"/>
      <w:marBottom w:val="0"/>
      <w:divBdr>
        <w:top w:val="none" w:sz="0" w:space="0" w:color="auto"/>
        <w:left w:val="none" w:sz="0" w:space="0" w:color="auto"/>
        <w:bottom w:val="none" w:sz="0" w:space="0" w:color="auto"/>
        <w:right w:val="none" w:sz="0" w:space="0" w:color="auto"/>
      </w:divBdr>
    </w:div>
    <w:div w:id="2004699031">
      <w:bodyDiv w:val="1"/>
      <w:marLeft w:val="0"/>
      <w:marRight w:val="0"/>
      <w:marTop w:val="0"/>
      <w:marBottom w:val="0"/>
      <w:divBdr>
        <w:top w:val="none" w:sz="0" w:space="0" w:color="auto"/>
        <w:left w:val="none" w:sz="0" w:space="0" w:color="auto"/>
        <w:bottom w:val="none" w:sz="0" w:space="0" w:color="auto"/>
        <w:right w:val="none" w:sz="0" w:space="0" w:color="auto"/>
      </w:divBdr>
      <w:divsChild>
        <w:div w:id="1910528973">
          <w:marLeft w:val="-7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so.knb@gmail.com" TargetMode="External"/><Relationship Id="rId3" Type="http://schemas.openxmlformats.org/officeDocument/2006/relationships/webSettings" Target="webSettings.xml"/><Relationship Id="rId7" Type="http://schemas.openxmlformats.org/officeDocument/2006/relationships/hyperlink" Target="mailto:tso.knb@gmail.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so.knb@gmail.com"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mailto:tso.knb@gmail.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mailto:tso.knb@gmail.com"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6</Pages>
  <Words>2201</Words>
  <Characters>12110</Characters>
  <Application>Microsoft Office Word</Application>
  <DocSecurity>0</DocSecurity>
  <Lines>100</Lines>
  <Paragraphs>28</Paragraphs>
  <ScaleCrop>false</ScaleCrop>
  <Company/>
  <LinksUpToDate>false</LinksUpToDate>
  <CharactersWithSpaces>14283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Marcel Boomkens</dc:creator>
  <cp:keywords/>
  <dc:description/>
  <cp:lastModifiedBy>Marcel Boomkens</cp:lastModifiedBy>
  <cp:revision>3</cp:revision>
  <dcterms:created xsi:type="dcterms:W3CDTF">2022-11-06T10:15:00Z</dcterms:created>
  <dcterms:modified xsi:type="dcterms:W3CDTF">2022-11-09T08:53:00Z</dcterms:modified>
</cp:coreProperties>
</file>